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40EDDF" w14:textId="03B47CFA" w:rsidR="00476A90" w:rsidRPr="00DB3C2C" w:rsidRDefault="00323968" w:rsidP="00476A90">
      <w:pPr>
        <w:spacing w:line="400" w:lineRule="exact"/>
        <w:jc w:val="center"/>
        <w:rPr>
          <w:rFonts w:ascii="標楷體" w:eastAsia="標楷體" w:hAnsi="標楷體"/>
        </w:rPr>
      </w:pPr>
      <w:r w:rsidRPr="00DB3C2C">
        <w:rPr>
          <w:rFonts w:ascii="標楷體" w:eastAsia="標楷體" w:hAnsi="標楷體" w:hint="eastAsia"/>
          <w:b/>
          <w:sz w:val="36"/>
        </w:rPr>
        <w:t>社團法人臺灣職能治療學會</w:t>
      </w:r>
      <w:r w:rsidR="00AF2CF3" w:rsidRPr="00DB3C2C">
        <w:rPr>
          <w:rFonts w:ascii="標楷體" w:eastAsia="標楷體" w:hAnsi="標楷體" w:hint="eastAsia"/>
          <w:b/>
          <w:sz w:val="36"/>
        </w:rPr>
        <w:t>委託</w:t>
      </w:r>
      <w:r w:rsidR="00476A90" w:rsidRPr="00DB3C2C">
        <w:rPr>
          <w:rFonts w:ascii="標楷體" w:eastAsia="標楷體" w:hAnsi="標楷體"/>
          <w:b/>
          <w:sz w:val="36"/>
        </w:rPr>
        <w:t>契約</w:t>
      </w:r>
      <w:r w:rsidR="00AD6B95">
        <w:rPr>
          <w:rFonts w:ascii="標楷體" w:eastAsia="標楷體" w:hAnsi="標楷體" w:hint="eastAsia"/>
          <w:b/>
          <w:sz w:val="36"/>
        </w:rPr>
        <w:t>（範本）</w:t>
      </w:r>
    </w:p>
    <w:p w14:paraId="2AF26F03" w14:textId="4AD664C4" w:rsidR="00476A90" w:rsidRPr="00DB3C2C" w:rsidRDefault="00476A90" w:rsidP="00476A90">
      <w:pPr>
        <w:spacing w:line="400" w:lineRule="exact"/>
        <w:ind w:firstLine="5810"/>
        <w:jc w:val="both"/>
        <w:rPr>
          <w:rFonts w:ascii="標楷體" w:eastAsia="標楷體" w:hAnsi="標楷體"/>
        </w:rPr>
      </w:pPr>
    </w:p>
    <w:p w14:paraId="1DE47E6F" w14:textId="77777777" w:rsidR="00B11228" w:rsidRPr="00DB3C2C" w:rsidRDefault="00B11228" w:rsidP="00476A90">
      <w:pPr>
        <w:spacing w:line="400" w:lineRule="exact"/>
        <w:ind w:firstLine="5810"/>
        <w:jc w:val="both"/>
        <w:rPr>
          <w:rFonts w:ascii="標楷體" w:eastAsia="標楷體" w:hAnsi="標楷體"/>
        </w:rPr>
      </w:pPr>
    </w:p>
    <w:p w14:paraId="31998841" w14:textId="1F3016C3" w:rsidR="00476A90" w:rsidRDefault="005920C0" w:rsidP="00476A90">
      <w:pPr>
        <w:spacing w:line="400" w:lineRule="exact"/>
        <w:jc w:val="both"/>
        <w:rPr>
          <w:rFonts w:ascii="標楷體" w:eastAsia="標楷體" w:hAnsi="標楷體"/>
          <w:sz w:val="28"/>
        </w:rPr>
      </w:pPr>
      <w:r w:rsidRPr="00DB3C2C">
        <w:rPr>
          <w:rFonts w:ascii="標楷體" w:eastAsia="標楷體" w:hAnsi="標楷體" w:hint="eastAsia"/>
          <w:b/>
          <w:sz w:val="28"/>
          <w:u w:val="single"/>
        </w:rPr>
        <w:t>社團法人臺灣職能治療學會</w:t>
      </w:r>
      <w:r w:rsidR="00476A90" w:rsidRPr="00DB3C2C">
        <w:rPr>
          <w:rFonts w:ascii="標楷體" w:eastAsia="標楷體" w:hAnsi="標楷體"/>
          <w:sz w:val="28"/>
        </w:rPr>
        <w:t>(以下簡稱</w:t>
      </w:r>
      <w:r w:rsidR="00793F3F" w:rsidRPr="00DB3C2C">
        <w:rPr>
          <w:rFonts w:ascii="標楷體" w:eastAsia="標楷體" w:hAnsi="標楷體" w:hint="eastAsia"/>
          <w:sz w:val="28"/>
        </w:rPr>
        <w:t>本會</w:t>
      </w:r>
      <w:r w:rsidR="00476A90" w:rsidRPr="00DB3C2C">
        <w:rPr>
          <w:rFonts w:ascii="標楷體" w:eastAsia="標楷體" w:hAnsi="標楷體"/>
          <w:sz w:val="28"/>
        </w:rPr>
        <w:t>)及</w:t>
      </w:r>
      <w:r w:rsidR="00AD6B95">
        <w:rPr>
          <w:rFonts w:ascii="標楷體" w:eastAsia="標楷體" w:hAnsi="標楷體" w:hint="eastAsia"/>
          <w:b/>
          <w:bCs/>
          <w:sz w:val="28"/>
          <w:u w:val="single"/>
        </w:rPr>
        <w:t>_</w:t>
      </w:r>
      <w:r w:rsidR="00AD6B95">
        <w:rPr>
          <w:rFonts w:ascii="標楷體" w:eastAsia="標楷體" w:hAnsi="標楷體"/>
          <w:b/>
          <w:bCs/>
          <w:sz w:val="28"/>
          <w:u w:val="single"/>
        </w:rPr>
        <w:t>_________________</w:t>
      </w:r>
      <w:r w:rsidR="00AD6B95" w:rsidRPr="00DB3C2C">
        <w:rPr>
          <w:rFonts w:ascii="標楷體" w:eastAsia="標楷體" w:hAnsi="標楷體"/>
          <w:sz w:val="28"/>
        </w:rPr>
        <w:t xml:space="preserve"> </w:t>
      </w:r>
      <w:r w:rsidR="00476A90" w:rsidRPr="00DB3C2C">
        <w:rPr>
          <w:rFonts w:ascii="標楷體" w:eastAsia="標楷體" w:hAnsi="標楷體"/>
          <w:sz w:val="28"/>
        </w:rPr>
        <w:t>(以下簡稱廠商)雙方同意共同遵守辦理</w:t>
      </w:r>
      <w:r w:rsidR="00E0474A" w:rsidRPr="00DB3C2C">
        <w:rPr>
          <w:rFonts w:ascii="標楷體" w:eastAsia="標楷體" w:hAnsi="標楷體" w:hint="eastAsia"/>
          <w:sz w:val="28"/>
        </w:rPr>
        <w:t>衛生福利部</w:t>
      </w:r>
      <w:r w:rsidR="00057D3C" w:rsidRPr="00DB3C2C">
        <w:rPr>
          <w:rFonts w:ascii="標楷體" w:eastAsia="標楷體" w:hAnsi="標楷體" w:hint="eastAsia"/>
          <w:sz w:val="28"/>
        </w:rPr>
        <w:t>國民健康署</w:t>
      </w:r>
      <w:r w:rsidR="00476A90" w:rsidRPr="00DB3C2C">
        <w:rPr>
          <w:rFonts w:ascii="標楷體" w:eastAsia="標楷體" w:hAnsi="標楷體" w:hint="eastAsia"/>
          <w:b/>
          <w:sz w:val="28"/>
        </w:rPr>
        <w:t>「</w:t>
      </w:r>
      <w:r w:rsidR="00AD6B95" w:rsidRPr="00AD6B95">
        <w:rPr>
          <w:rFonts w:ascii="標楷體" w:eastAsia="標楷體" w:hAnsi="標楷體" w:hint="eastAsia"/>
          <w:b/>
          <w:color w:val="0000CC"/>
          <w:sz w:val="28"/>
        </w:rPr>
        <w:t>國民健康署1</w:t>
      </w:r>
      <w:r w:rsidR="00AD6B95" w:rsidRPr="00AD6B95">
        <w:rPr>
          <w:rFonts w:ascii="標楷體" w:eastAsia="標楷體" w:hAnsi="標楷體"/>
          <w:b/>
          <w:color w:val="0000CC"/>
          <w:sz w:val="28"/>
        </w:rPr>
        <w:t>13</w:t>
      </w:r>
      <w:r w:rsidR="00AD6B95" w:rsidRPr="00AD6B95">
        <w:rPr>
          <w:rFonts w:ascii="標楷體" w:eastAsia="標楷體" w:hAnsi="標楷體" w:hint="eastAsia"/>
          <w:b/>
          <w:color w:val="0000CC"/>
          <w:sz w:val="28"/>
        </w:rPr>
        <w:t>年預防及延緩失能照護服務輔導暨方案管理計畫</w:t>
      </w:r>
      <w:r w:rsidR="00476A90" w:rsidRPr="00DB3C2C">
        <w:rPr>
          <w:rFonts w:ascii="標楷體" w:eastAsia="標楷體" w:hAnsi="標楷體" w:hint="eastAsia"/>
          <w:b/>
          <w:sz w:val="28"/>
        </w:rPr>
        <w:t>」</w:t>
      </w:r>
      <w:r w:rsidR="00476A90" w:rsidRPr="00DB3C2C">
        <w:rPr>
          <w:rFonts w:ascii="標楷體" w:eastAsia="標楷體" w:hAnsi="標楷體"/>
          <w:sz w:val="28"/>
        </w:rPr>
        <w:t>，其條款如下：</w:t>
      </w:r>
    </w:p>
    <w:p w14:paraId="0275F071" w14:textId="42E987B5" w:rsidR="001552BE" w:rsidRPr="00DB3C2C" w:rsidRDefault="001552BE" w:rsidP="00476A90">
      <w:pPr>
        <w:spacing w:line="400" w:lineRule="exact"/>
        <w:jc w:val="both"/>
        <w:rPr>
          <w:rFonts w:ascii="標楷體" w:eastAsia="標楷體" w:hAnsi="標楷體"/>
        </w:rPr>
      </w:pPr>
    </w:p>
    <w:p w14:paraId="6A0CE7FF" w14:textId="77777777" w:rsidR="00476A90" w:rsidRPr="00DB3C2C" w:rsidRDefault="00476A90" w:rsidP="00476A90">
      <w:pPr>
        <w:spacing w:line="400" w:lineRule="exact"/>
        <w:jc w:val="both"/>
        <w:rPr>
          <w:rFonts w:ascii="標楷體" w:eastAsia="標楷體" w:hAnsi="標楷體"/>
          <w:b/>
          <w:sz w:val="28"/>
        </w:rPr>
      </w:pPr>
      <w:r w:rsidRPr="00DB3C2C">
        <w:rPr>
          <w:rFonts w:ascii="標楷體" w:eastAsia="標楷體" w:hAnsi="標楷體"/>
          <w:b/>
          <w:sz w:val="28"/>
        </w:rPr>
        <w:t>第一條  契約文件及效力</w:t>
      </w:r>
    </w:p>
    <w:p w14:paraId="0C2D1F4C" w14:textId="77777777" w:rsidR="00476A90" w:rsidRPr="00DB3C2C" w:rsidRDefault="00476A90" w:rsidP="00476A90">
      <w:pPr>
        <w:spacing w:line="400" w:lineRule="exact"/>
        <w:ind w:left="284"/>
        <w:jc w:val="both"/>
        <w:rPr>
          <w:rFonts w:ascii="標楷體" w:eastAsia="標楷體" w:hAnsi="標楷體"/>
        </w:rPr>
      </w:pPr>
      <w:r w:rsidRPr="00DB3C2C">
        <w:rPr>
          <w:rFonts w:ascii="標楷體" w:eastAsia="標楷體" w:hAnsi="標楷體"/>
          <w:sz w:val="28"/>
        </w:rPr>
        <w:t>(一)契約包括下列文件：</w:t>
      </w:r>
    </w:p>
    <w:p w14:paraId="26CDD5AE" w14:textId="508EF688" w:rsidR="00476A90" w:rsidRPr="00DB3C2C" w:rsidRDefault="00476A90" w:rsidP="00A74B47">
      <w:pPr>
        <w:pStyle w:val="a4"/>
        <w:numPr>
          <w:ilvl w:val="0"/>
          <w:numId w:val="66"/>
        </w:numPr>
        <w:spacing w:line="400" w:lineRule="exact"/>
        <w:rPr>
          <w:rFonts w:ascii="標楷體" w:eastAsia="標楷體" w:hAnsi="標楷體"/>
        </w:rPr>
      </w:pPr>
      <w:r w:rsidRPr="00DB3C2C">
        <w:rPr>
          <w:rFonts w:ascii="標楷體" w:eastAsia="標楷體" w:hAnsi="標楷體"/>
        </w:rPr>
        <w:t>契約本文、附件及其變更或補充。</w:t>
      </w:r>
    </w:p>
    <w:p w14:paraId="418B4A3B" w14:textId="3BA80D79" w:rsidR="00476A90" w:rsidRPr="00DB3C2C" w:rsidRDefault="00476A90" w:rsidP="00A74B47">
      <w:pPr>
        <w:pStyle w:val="a4"/>
        <w:numPr>
          <w:ilvl w:val="0"/>
          <w:numId w:val="66"/>
        </w:numPr>
        <w:spacing w:line="400" w:lineRule="exact"/>
        <w:rPr>
          <w:rFonts w:ascii="標楷體" w:eastAsia="標楷體" w:hAnsi="標楷體"/>
        </w:rPr>
      </w:pPr>
      <w:r w:rsidRPr="00DB3C2C">
        <w:rPr>
          <w:rFonts w:ascii="標楷體" w:eastAsia="標楷體" w:hAnsi="標楷體"/>
        </w:rPr>
        <w:t>依契約所提出之履約文件或資料。</w:t>
      </w:r>
    </w:p>
    <w:p w14:paraId="15A8C600" w14:textId="2C0EF1BA" w:rsidR="00476A90" w:rsidRPr="00DB3C2C" w:rsidRDefault="00476A90" w:rsidP="00476A90">
      <w:pPr>
        <w:pStyle w:val="aff"/>
        <w:spacing w:line="400" w:lineRule="exact"/>
        <w:ind w:left="851" w:hanging="567"/>
        <w:rPr>
          <w:rFonts w:ascii="標楷體" w:eastAsia="標楷體" w:hAnsi="標楷體"/>
        </w:rPr>
      </w:pPr>
      <w:r w:rsidRPr="00DB3C2C">
        <w:rPr>
          <w:rFonts w:ascii="標楷體" w:eastAsia="標楷體" w:hAnsi="標楷體"/>
        </w:rPr>
        <w:t>(</w:t>
      </w:r>
      <w:r w:rsidR="00CA7393" w:rsidRPr="00DB3C2C">
        <w:rPr>
          <w:rFonts w:ascii="標楷體" w:eastAsia="標楷體" w:hAnsi="標楷體" w:hint="eastAsia"/>
        </w:rPr>
        <w:t>二</w:t>
      </w:r>
      <w:r w:rsidRPr="00DB3C2C">
        <w:rPr>
          <w:rFonts w:ascii="標楷體" w:eastAsia="標楷體" w:hAnsi="標楷體"/>
        </w:rPr>
        <w:t>)</w:t>
      </w:r>
      <w:r w:rsidRPr="00DB3C2C">
        <w:rPr>
          <w:rFonts w:ascii="標楷體" w:eastAsia="標楷體" w:hAnsi="標楷體" w:hint="eastAsia"/>
        </w:rPr>
        <w:t>經雙方代表人或其代理人簽署</w:t>
      </w:r>
      <w:r w:rsidRPr="00DB3C2C">
        <w:rPr>
          <w:rFonts w:ascii="標楷體" w:eastAsia="標楷體" w:hAnsi="標楷體"/>
        </w:rPr>
        <w:t>契約</w:t>
      </w:r>
      <w:r w:rsidRPr="00DB3C2C">
        <w:rPr>
          <w:rFonts w:ascii="標楷體" w:eastAsia="標楷體" w:hAnsi="標楷體"/>
          <w:b/>
          <w:u w:val="single"/>
        </w:rPr>
        <w:t>正本2份</w:t>
      </w:r>
      <w:r w:rsidRPr="00DB3C2C">
        <w:rPr>
          <w:rFonts w:ascii="標楷體" w:eastAsia="標楷體" w:hAnsi="標楷體"/>
        </w:rPr>
        <w:t>，</w:t>
      </w:r>
      <w:r w:rsidR="005C612A" w:rsidRPr="00DB3C2C">
        <w:rPr>
          <w:rFonts w:ascii="標楷體" w:eastAsia="標楷體" w:hAnsi="標楷體" w:hint="eastAsia"/>
          <w:u w:val="single"/>
        </w:rPr>
        <w:t>本會</w:t>
      </w:r>
      <w:r w:rsidRPr="00DB3C2C">
        <w:rPr>
          <w:rFonts w:ascii="標楷體" w:eastAsia="標楷體" w:hAnsi="標楷體"/>
          <w:u w:val="single"/>
        </w:rPr>
        <w:t>及廠商各執</w:t>
      </w:r>
      <w:r w:rsidRPr="00DB3C2C">
        <w:rPr>
          <w:rFonts w:ascii="標楷體" w:eastAsia="標楷體" w:hAnsi="標楷體"/>
          <w:b/>
          <w:u w:val="single"/>
        </w:rPr>
        <w:t>1份</w:t>
      </w:r>
      <w:r w:rsidR="00793F3F" w:rsidRPr="00DB3C2C">
        <w:rPr>
          <w:rFonts w:ascii="標楷體" w:eastAsia="標楷體" w:hAnsi="標楷體" w:hint="eastAsia"/>
        </w:rPr>
        <w:t>。</w:t>
      </w:r>
    </w:p>
    <w:p w14:paraId="06C0B470" w14:textId="77777777" w:rsidR="00476A90" w:rsidRPr="00DB3C2C" w:rsidRDefault="00476A90" w:rsidP="00476A90">
      <w:pPr>
        <w:spacing w:before="60" w:after="60" w:line="400" w:lineRule="exact"/>
        <w:ind w:left="284" w:hanging="284"/>
        <w:jc w:val="both"/>
        <w:rPr>
          <w:rFonts w:ascii="標楷體" w:eastAsia="標楷體" w:hAnsi="標楷體"/>
          <w:sz w:val="28"/>
        </w:rPr>
      </w:pPr>
    </w:p>
    <w:p w14:paraId="29D6D646" w14:textId="77777777" w:rsidR="00476A90" w:rsidRPr="00DB3C2C" w:rsidRDefault="00476A90" w:rsidP="00476A90">
      <w:pPr>
        <w:spacing w:line="400" w:lineRule="exact"/>
        <w:jc w:val="both"/>
        <w:rPr>
          <w:rFonts w:ascii="標楷體" w:eastAsia="標楷體" w:hAnsi="標楷體"/>
          <w:b/>
          <w:sz w:val="28"/>
        </w:rPr>
      </w:pPr>
      <w:r w:rsidRPr="00DB3C2C">
        <w:rPr>
          <w:rFonts w:ascii="標楷體" w:eastAsia="標楷體" w:hAnsi="標楷體"/>
          <w:b/>
          <w:sz w:val="28"/>
        </w:rPr>
        <w:t>第二條  履約標的</w:t>
      </w:r>
    </w:p>
    <w:p w14:paraId="0B4CD84E" w14:textId="77777777" w:rsidR="009C4C87" w:rsidRPr="00DB3C2C" w:rsidRDefault="009C4C87" w:rsidP="009C4C87">
      <w:pPr>
        <w:pStyle w:val="aff"/>
        <w:numPr>
          <w:ilvl w:val="0"/>
          <w:numId w:val="67"/>
        </w:numPr>
        <w:spacing w:line="400" w:lineRule="exact"/>
        <w:rPr>
          <w:rFonts w:ascii="標楷體" w:eastAsia="標楷體" w:hAnsi="標楷體"/>
        </w:rPr>
      </w:pPr>
      <w:r w:rsidRPr="00DB3C2C">
        <w:rPr>
          <w:rFonts w:ascii="標楷體" w:eastAsia="標楷體" w:hAnsi="標楷體" w:hint="eastAsia"/>
        </w:rPr>
        <w:t>維運「長者健康管理平台」網站及優化作業系統</w:t>
      </w:r>
    </w:p>
    <w:p w14:paraId="3A6897ED" w14:textId="51468742" w:rsidR="009C4C87" w:rsidRPr="00DB3C2C" w:rsidRDefault="009C4C87" w:rsidP="009C4C87">
      <w:pPr>
        <w:pStyle w:val="aff"/>
        <w:numPr>
          <w:ilvl w:val="1"/>
          <w:numId w:val="67"/>
        </w:numPr>
        <w:spacing w:line="400" w:lineRule="exact"/>
        <w:rPr>
          <w:rFonts w:ascii="標楷體" w:eastAsia="標楷體" w:hAnsi="標楷體"/>
        </w:rPr>
      </w:pPr>
      <w:r w:rsidRPr="00DB3C2C">
        <w:rPr>
          <w:rFonts w:ascii="標楷體" w:eastAsia="標楷體" w:hAnsi="標楷體" w:hint="eastAsia"/>
        </w:rPr>
        <w:t>依照計畫相關政策推動需求，</w:t>
      </w:r>
      <w:r w:rsidR="00AD6B95" w:rsidRPr="00AD6B95">
        <w:rPr>
          <w:rFonts w:ascii="標楷體" w:eastAsia="標楷體" w:hAnsi="標楷體" w:hint="eastAsia"/>
          <w:color w:val="0432FF"/>
        </w:rPr>
        <w:t>本案件須</w:t>
      </w:r>
      <w:r w:rsidR="00AD6B95" w:rsidRPr="00AD6B95">
        <w:rPr>
          <w:rFonts w:ascii="標楷體" w:eastAsia="標楷體" w:hAnsi="標楷體"/>
          <w:color w:val="0432FF"/>
        </w:rPr>
        <w:t>依預防及延緩失能相關政策推動方向與需求，優化「長者健康促進平台」網站</w:t>
      </w:r>
      <w:r w:rsidR="00AD6B95" w:rsidRPr="00AD6B95">
        <w:rPr>
          <w:rFonts w:ascii="標楷體" w:eastAsia="標楷體" w:hAnsi="標楷體" w:hint="eastAsia"/>
          <w:color w:val="0432FF"/>
        </w:rPr>
        <w:t>（</w:t>
      </w:r>
      <w:hyperlink r:id="rId8" w:history="1">
        <w:r w:rsidR="00AD6B95" w:rsidRPr="00AD6B95">
          <w:rPr>
            <w:rStyle w:val="af9"/>
            <w:rFonts w:ascii="標楷體" w:eastAsia="標楷體" w:hAnsi="標楷體"/>
          </w:rPr>
          <w:t>https://elderly.hpa.gov.tw</w:t>
        </w:r>
      </w:hyperlink>
      <w:r w:rsidR="00AD6B95" w:rsidRPr="00AD6B95">
        <w:rPr>
          <w:rFonts w:ascii="標楷體" w:eastAsia="標楷體" w:hAnsi="標楷體" w:hint="eastAsia"/>
          <w:color w:val="0432FF"/>
        </w:rPr>
        <w:t>）</w:t>
      </w:r>
      <w:r w:rsidR="00AD6B95" w:rsidRPr="00AD6B95">
        <w:rPr>
          <w:rFonts w:ascii="標楷體" w:eastAsia="標楷體" w:hAnsi="標楷體"/>
          <w:color w:val="0432FF"/>
        </w:rPr>
        <w:t>相關功能，包含優化銀髮健身俱樂部功能</w:t>
      </w:r>
      <w:r w:rsidR="00AD6B95" w:rsidRPr="00AD6B95">
        <w:rPr>
          <w:rFonts w:ascii="標楷體" w:eastAsia="標楷體" w:hAnsi="標楷體" w:hint="eastAsia"/>
          <w:color w:val="0432FF"/>
        </w:rPr>
        <w:t>（</w:t>
      </w:r>
      <w:r w:rsidR="00AD6B95" w:rsidRPr="00AD6B95">
        <w:rPr>
          <w:rFonts w:ascii="標楷體" w:eastAsia="標楷體" w:hAnsi="標楷體"/>
          <w:color w:val="0432FF"/>
        </w:rPr>
        <w:t>含新增據點設備維護功能，以及優化學員管理、執行報表及操作介面等功能</w:t>
      </w:r>
      <w:r w:rsidR="00AD6B95" w:rsidRPr="00AD6B95">
        <w:rPr>
          <w:rFonts w:ascii="標楷體" w:eastAsia="標楷體" w:hAnsi="標楷體" w:hint="eastAsia"/>
          <w:color w:val="0432FF"/>
        </w:rPr>
        <w:t>）</w:t>
      </w:r>
      <w:r w:rsidR="00AD6B95" w:rsidRPr="00AD6B95">
        <w:rPr>
          <w:rFonts w:ascii="標楷體" w:eastAsia="標楷體" w:hAnsi="標楷體"/>
          <w:color w:val="0432FF"/>
        </w:rPr>
        <w:t>、介接「長者健康管理平台」網站</w:t>
      </w:r>
      <w:r w:rsidR="00AD6B95" w:rsidRPr="00AD6B95">
        <w:rPr>
          <w:rFonts w:ascii="標楷體" w:eastAsia="標楷體" w:hAnsi="標楷體" w:hint="eastAsia"/>
          <w:color w:val="0432FF"/>
        </w:rPr>
        <w:t>（</w:t>
      </w:r>
      <w:hyperlink r:id="rId9" w:history="1">
        <w:r w:rsidR="00AD6B95" w:rsidRPr="00AD6B95">
          <w:rPr>
            <w:rStyle w:val="af9"/>
            <w:rFonts w:ascii="標楷體" w:eastAsia="標楷體" w:hAnsi="標楷體"/>
          </w:rPr>
          <w:t>https://ehm.hpa.gov.tw</w:t>
        </w:r>
      </w:hyperlink>
      <w:r w:rsidR="00AD6B95" w:rsidRPr="00AD6B95">
        <w:rPr>
          <w:rFonts w:ascii="標楷體" w:eastAsia="標楷體" w:hAnsi="標楷體" w:hint="eastAsia"/>
          <w:color w:val="0432FF"/>
        </w:rPr>
        <w:t>）</w:t>
      </w:r>
      <w:r w:rsidR="00AD6B95" w:rsidRPr="00AD6B95">
        <w:rPr>
          <w:rFonts w:ascii="標楷體" w:eastAsia="標楷體" w:hAnsi="標楷體"/>
          <w:color w:val="0432FF"/>
        </w:rPr>
        <w:t>、協助預防及延緩失能評估工具資料介接及相關功能移轉至「社區照顧關懷網」</w:t>
      </w:r>
      <w:r w:rsidR="00AD6B95" w:rsidRPr="00AD6B95">
        <w:rPr>
          <w:rFonts w:ascii="標楷體" w:eastAsia="標楷體" w:hAnsi="標楷體" w:hint="eastAsia"/>
          <w:color w:val="0432FF"/>
        </w:rPr>
        <w:t>（</w:t>
      </w:r>
      <w:r w:rsidR="00AD6B95" w:rsidRPr="00AD6B95">
        <w:rPr>
          <w:rFonts w:ascii="標楷體" w:eastAsia="標楷體" w:hAnsi="標楷體"/>
          <w:color w:val="0432FF"/>
        </w:rPr>
        <w:t>含原有資料移轉</w:t>
      </w:r>
      <w:r w:rsidR="00AD6B95" w:rsidRPr="00AD6B95">
        <w:rPr>
          <w:rFonts w:ascii="標楷體" w:eastAsia="標楷體" w:hAnsi="標楷體" w:hint="eastAsia"/>
          <w:color w:val="0432FF"/>
        </w:rPr>
        <w:t>）</w:t>
      </w:r>
      <w:r w:rsidR="00AD6B95" w:rsidRPr="00AD6B95">
        <w:rPr>
          <w:rFonts w:ascii="標楷體" w:eastAsia="標楷體" w:hAnsi="標楷體"/>
          <w:color w:val="0432FF"/>
        </w:rPr>
        <w:t>等，並須配合</w:t>
      </w:r>
      <w:r w:rsidR="00AD6B95" w:rsidRPr="00AD6B95">
        <w:rPr>
          <w:rFonts w:ascii="標楷體" w:eastAsia="標楷體" w:hAnsi="標楷體" w:hint="eastAsia"/>
          <w:color w:val="0432FF"/>
        </w:rPr>
        <w:t>國民健康</w:t>
      </w:r>
      <w:r w:rsidR="00AD6B95" w:rsidRPr="00AD6B95">
        <w:rPr>
          <w:rFonts w:ascii="標楷體" w:eastAsia="標楷體" w:hAnsi="標楷體"/>
          <w:color w:val="0432FF"/>
        </w:rPr>
        <w:t>署政策規劃進行調整系統功能</w:t>
      </w:r>
      <w:r w:rsidR="00F22802" w:rsidRPr="00DB3C2C">
        <w:rPr>
          <w:rFonts w:ascii="標楷體" w:eastAsia="標楷體" w:hAnsi="標楷體" w:hint="eastAsia"/>
        </w:rPr>
        <w:t>，</w:t>
      </w:r>
      <w:r w:rsidRPr="00DB3C2C">
        <w:rPr>
          <w:rFonts w:ascii="標楷體" w:eastAsia="標楷體" w:hAnsi="標楷體" w:hint="eastAsia"/>
        </w:rPr>
        <w:t>各項工作內容，詳如</w:t>
      </w:r>
      <w:r w:rsidR="00AD6B95" w:rsidRPr="00AD6B95">
        <w:rPr>
          <w:rFonts w:ascii="標楷體" w:eastAsia="標楷體" w:hAnsi="標楷體" w:hint="eastAsia"/>
        </w:rPr>
        <w:t>需求說明書暨投標得標需知</w:t>
      </w:r>
      <w:r w:rsidRPr="00DB3C2C">
        <w:rPr>
          <w:rFonts w:ascii="標楷體" w:eastAsia="標楷體" w:hAnsi="標楷體" w:hint="eastAsia"/>
        </w:rPr>
        <w:t>。</w:t>
      </w:r>
    </w:p>
    <w:p w14:paraId="2AA362CB" w14:textId="20A295F9" w:rsidR="002F5C27" w:rsidRPr="00DB3C2C" w:rsidRDefault="005D587F" w:rsidP="00A74B47">
      <w:pPr>
        <w:pStyle w:val="aff"/>
        <w:numPr>
          <w:ilvl w:val="1"/>
          <w:numId w:val="67"/>
        </w:numPr>
        <w:spacing w:line="400" w:lineRule="exact"/>
        <w:rPr>
          <w:rFonts w:ascii="標楷體" w:eastAsia="標楷體" w:hAnsi="標楷體"/>
        </w:rPr>
      </w:pPr>
      <w:r w:rsidRPr="00687CE2">
        <w:rPr>
          <w:rFonts w:ascii="標楷體" w:eastAsia="標楷體" w:hAnsi="標楷體" w:hint="eastAsia"/>
          <w:b/>
          <w:bCs/>
          <w:u w:val="single"/>
        </w:rPr>
        <w:t>每</w:t>
      </w:r>
      <w:r w:rsidR="009013CC" w:rsidRPr="00687CE2">
        <w:rPr>
          <w:rFonts w:ascii="標楷體" w:eastAsia="標楷體" w:hAnsi="標楷體" w:hint="eastAsia"/>
          <w:b/>
          <w:bCs/>
          <w:u w:val="single"/>
        </w:rPr>
        <w:t>月</w:t>
      </w:r>
      <w:r w:rsidR="0076283D" w:rsidRPr="00687CE2">
        <w:rPr>
          <w:rFonts w:ascii="標楷體" w:eastAsia="標楷體" w:hAnsi="標楷體" w:hint="eastAsia"/>
          <w:b/>
          <w:bCs/>
          <w:u w:val="single"/>
        </w:rPr>
        <w:t>提出</w:t>
      </w:r>
      <w:r w:rsidR="00BD164C" w:rsidRPr="00687CE2">
        <w:rPr>
          <w:rFonts w:ascii="標楷體" w:eastAsia="標楷體" w:hAnsi="標楷體" w:hint="eastAsia"/>
          <w:b/>
          <w:bCs/>
          <w:u w:val="single"/>
        </w:rPr>
        <w:t>專案狀態報告</w:t>
      </w:r>
      <w:r w:rsidR="00AC0EF4" w:rsidRPr="00DB3C2C">
        <w:rPr>
          <w:rFonts w:ascii="標楷體" w:eastAsia="標楷體" w:hAnsi="標楷體" w:hint="eastAsia"/>
        </w:rPr>
        <w:t>、</w:t>
      </w:r>
      <w:r w:rsidR="00336EF1" w:rsidRPr="00DB3C2C">
        <w:rPr>
          <w:rFonts w:ascii="標楷體" w:eastAsia="標楷體" w:hAnsi="標楷體" w:hint="eastAsia"/>
        </w:rPr>
        <w:t>國</w:t>
      </w:r>
      <w:r w:rsidR="006D6D20" w:rsidRPr="00DB3C2C">
        <w:rPr>
          <w:rFonts w:ascii="標楷體" w:eastAsia="標楷體" w:hAnsi="標楷體" w:hint="eastAsia"/>
        </w:rPr>
        <w:t>民健康</w:t>
      </w:r>
      <w:r w:rsidR="00336EF1" w:rsidRPr="00DB3C2C">
        <w:rPr>
          <w:rFonts w:ascii="標楷體" w:eastAsia="標楷體" w:hAnsi="標楷體" w:hint="eastAsia"/>
        </w:rPr>
        <w:t>署要求之</w:t>
      </w:r>
      <w:r w:rsidRPr="00DB3C2C">
        <w:rPr>
          <w:rFonts w:ascii="標楷體" w:eastAsia="標楷體" w:hAnsi="標楷體" w:hint="eastAsia"/>
        </w:rPr>
        <w:t>計畫執行相關報表。</w:t>
      </w:r>
    </w:p>
    <w:p w14:paraId="08E44203" w14:textId="47D01E68" w:rsidR="00F86537" w:rsidRPr="00DB3C2C" w:rsidRDefault="00687CE2" w:rsidP="00A74B47">
      <w:pPr>
        <w:pStyle w:val="aff"/>
        <w:numPr>
          <w:ilvl w:val="1"/>
          <w:numId w:val="67"/>
        </w:numPr>
        <w:spacing w:line="400" w:lineRule="exact"/>
        <w:rPr>
          <w:rFonts w:ascii="標楷體" w:eastAsia="標楷體" w:hAnsi="標楷體"/>
        </w:rPr>
      </w:pPr>
      <w:r>
        <w:rPr>
          <w:rFonts w:ascii="標楷體" w:eastAsia="標楷體" w:hAnsi="標楷體" w:hint="eastAsia"/>
          <w:b/>
          <w:bCs/>
          <w:u w:val="single"/>
        </w:rPr>
        <w:t>依照格式完成編輯及檔名命名</w:t>
      </w:r>
      <w:r w:rsidR="00AD6B95">
        <w:rPr>
          <w:rFonts w:ascii="標楷體" w:eastAsia="標楷體" w:hAnsi="標楷體" w:hint="eastAsia"/>
          <w:b/>
          <w:bCs/>
          <w:u w:val="single"/>
        </w:rPr>
        <w:t>、文件製作輸出</w:t>
      </w:r>
      <w:r>
        <w:rPr>
          <w:rFonts w:ascii="標楷體" w:eastAsia="標楷體" w:hAnsi="標楷體" w:hint="eastAsia"/>
          <w:b/>
          <w:bCs/>
          <w:u w:val="single"/>
        </w:rPr>
        <w:t>、</w:t>
      </w:r>
      <w:r w:rsidRPr="00687CE2">
        <w:rPr>
          <w:rFonts w:ascii="標楷體" w:eastAsia="標楷體" w:hAnsi="標楷體" w:hint="eastAsia"/>
          <w:b/>
          <w:bCs/>
          <w:u w:val="single"/>
        </w:rPr>
        <w:t>分期提交成果報告</w:t>
      </w:r>
      <w:r w:rsidR="006D6D20" w:rsidRPr="00DB3C2C">
        <w:rPr>
          <w:rFonts w:ascii="標楷體" w:eastAsia="標楷體" w:hAnsi="標楷體" w:hint="eastAsia"/>
        </w:rPr>
        <w:t>（需包含本案工作進度、計畫執行相關報表、資訊平台維運報告、各項資安工作執行紀錄</w:t>
      </w:r>
      <w:r w:rsidR="005849FF" w:rsidRPr="00DB3C2C">
        <w:rPr>
          <w:rFonts w:ascii="標楷體" w:eastAsia="標楷體" w:hAnsi="標楷體" w:hint="eastAsia"/>
        </w:rPr>
        <w:t>，請依</w:t>
      </w:r>
      <w:r w:rsidR="005849FF" w:rsidRPr="001552BE">
        <w:rPr>
          <w:rFonts w:ascii="標楷體" w:eastAsia="標楷體" w:hAnsi="標楷體" w:hint="eastAsia"/>
          <w:bdr w:val="single" w:sz="4" w:space="0" w:color="auto"/>
        </w:rPr>
        <w:t>附</w:t>
      </w:r>
      <w:r w:rsidR="004E3331">
        <w:rPr>
          <w:rFonts w:ascii="標楷體" w:eastAsia="標楷體" w:hAnsi="標楷體" w:hint="eastAsia"/>
          <w:bdr w:val="single" w:sz="4" w:space="0" w:color="auto"/>
        </w:rPr>
        <w:t>件一</w:t>
      </w:r>
      <w:r w:rsidR="005849FF" w:rsidRPr="00DB3C2C">
        <w:rPr>
          <w:rFonts w:ascii="標楷體" w:eastAsia="標楷體" w:hAnsi="標楷體" w:hint="eastAsia"/>
        </w:rPr>
        <w:t>逐項交付</w:t>
      </w:r>
      <w:r w:rsidR="006D6D20" w:rsidRPr="00DB3C2C">
        <w:rPr>
          <w:rFonts w:ascii="標楷體" w:eastAsia="標楷體" w:hAnsi="標楷體" w:hint="eastAsia"/>
        </w:rPr>
        <w:t>）。</w:t>
      </w:r>
    </w:p>
    <w:p w14:paraId="775D412B" w14:textId="0861D099" w:rsidR="005D0C85" w:rsidRDefault="005D0C85" w:rsidP="005D0C85">
      <w:pPr>
        <w:pStyle w:val="aff"/>
        <w:spacing w:line="400" w:lineRule="exact"/>
        <w:ind w:left="993" w:hanging="709"/>
        <w:rPr>
          <w:rFonts w:ascii="標楷體" w:eastAsia="標楷體" w:hAnsi="標楷體"/>
        </w:rPr>
      </w:pPr>
      <w:r>
        <w:rPr>
          <w:rFonts w:ascii="標楷體" w:eastAsia="標楷體" w:hAnsi="標楷體" w:hint="eastAsia"/>
        </w:rPr>
        <w:t>（二）資安工作規劃：依</w:t>
      </w:r>
      <w:r w:rsidRPr="005D0C85">
        <w:rPr>
          <w:rFonts w:ascii="標楷體" w:eastAsia="標楷體" w:hAnsi="標楷體" w:hint="eastAsia"/>
        </w:rPr>
        <w:t>衛生福利部國民健康署資通安全條款及國民健康署委外契約個資保護條款</w:t>
      </w:r>
      <w:r>
        <w:rPr>
          <w:rFonts w:ascii="標楷體" w:eastAsia="標楷體" w:hAnsi="標楷體" w:hint="eastAsia"/>
        </w:rPr>
        <w:t>辦理相關事宜。</w:t>
      </w:r>
    </w:p>
    <w:p w14:paraId="0A03AEAE" w14:textId="657BED91" w:rsidR="00B76162" w:rsidRPr="00DB3C2C" w:rsidRDefault="00CE2DD6" w:rsidP="002E50E8">
      <w:pPr>
        <w:pStyle w:val="aff"/>
        <w:spacing w:line="400" w:lineRule="exact"/>
        <w:ind w:left="993" w:hanging="709"/>
        <w:rPr>
          <w:rFonts w:ascii="標楷體" w:eastAsia="標楷體" w:hAnsi="標楷體"/>
        </w:rPr>
      </w:pPr>
      <w:r w:rsidRPr="00DB3C2C">
        <w:rPr>
          <w:rFonts w:ascii="標楷體" w:eastAsia="標楷體" w:hAnsi="標楷體" w:hint="eastAsia"/>
        </w:rPr>
        <w:t>（</w:t>
      </w:r>
      <w:r w:rsidR="005D0C85">
        <w:rPr>
          <w:rFonts w:ascii="標楷體" w:eastAsia="標楷體" w:hAnsi="標楷體" w:hint="eastAsia"/>
        </w:rPr>
        <w:t>三</w:t>
      </w:r>
      <w:r w:rsidRPr="00DB3C2C">
        <w:rPr>
          <w:rFonts w:ascii="標楷體" w:eastAsia="標楷體" w:hAnsi="標楷體" w:hint="eastAsia"/>
        </w:rPr>
        <w:t>）教育訓練</w:t>
      </w:r>
      <w:r w:rsidR="008E4427" w:rsidRPr="00DB3C2C">
        <w:rPr>
          <w:rFonts w:ascii="標楷體" w:eastAsia="標楷體" w:hAnsi="標楷體" w:hint="eastAsia"/>
        </w:rPr>
        <w:t>：</w:t>
      </w:r>
    </w:p>
    <w:p w14:paraId="36E7A94A" w14:textId="251D515B" w:rsidR="00B43F12" w:rsidRPr="004E745D" w:rsidRDefault="004E745D" w:rsidP="00B43F12">
      <w:pPr>
        <w:pStyle w:val="aff"/>
        <w:numPr>
          <w:ilvl w:val="0"/>
          <w:numId w:val="80"/>
        </w:numPr>
        <w:spacing w:line="400" w:lineRule="exact"/>
        <w:ind w:left="1247" w:hanging="482"/>
        <w:rPr>
          <w:rFonts w:ascii="標楷體" w:eastAsia="標楷體" w:hAnsi="標楷體"/>
          <w:color w:val="0000CC"/>
        </w:rPr>
      </w:pPr>
      <w:r w:rsidRPr="004E745D">
        <w:rPr>
          <w:rFonts w:ascii="標楷體" w:eastAsia="標楷體" w:hAnsi="標楷體" w:hint="eastAsia"/>
          <w:color w:val="0000CC"/>
        </w:rPr>
        <w:t>配合</w:t>
      </w:r>
      <w:r w:rsidR="00B43F12" w:rsidRPr="004E745D">
        <w:rPr>
          <w:rFonts w:ascii="標楷體" w:eastAsia="標楷體" w:hAnsi="標楷體" w:hint="eastAsia"/>
          <w:color w:val="0000CC"/>
        </w:rPr>
        <w:t>計畫相關活動進行系統更新說明</w:t>
      </w:r>
      <w:r>
        <w:rPr>
          <w:rFonts w:ascii="標楷體" w:eastAsia="標楷體" w:hAnsi="標楷體" w:hint="eastAsia"/>
          <w:color w:val="0000CC"/>
        </w:rPr>
        <w:t>，並提供說明簡報</w:t>
      </w:r>
      <w:r w:rsidR="00AD6B95">
        <w:rPr>
          <w:rFonts w:ascii="標楷體" w:eastAsia="標楷體" w:hAnsi="標楷體" w:hint="eastAsia"/>
          <w:color w:val="0000CC"/>
        </w:rPr>
        <w:t>或手冊</w:t>
      </w:r>
      <w:r w:rsidR="00B43F12" w:rsidRPr="004E745D">
        <w:rPr>
          <w:rFonts w:ascii="標楷體" w:eastAsia="標楷體" w:hAnsi="標楷體" w:hint="eastAsia"/>
          <w:color w:val="0000CC"/>
        </w:rPr>
        <w:t>。</w:t>
      </w:r>
    </w:p>
    <w:p w14:paraId="70563D84" w14:textId="01285CE1" w:rsidR="00B43F12" w:rsidRPr="004E745D" w:rsidRDefault="00B43F12" w:rsidP="00B43F12">
      <w:pPr>
        <w:pStyle w:val="aff"/>
        <w:numPr>
          <w:ilvl w:val="0"/>
          <w:numId w:val="80"/>
        </w:numPr>
        <w:spacing w:line="400" w:lineRule="exact"/>
        <w:ind w:left="1247" w:hanging="482"/>
        <w:rPr>
          <w:rFonts w:ascii="標楷體" w:eastAsia="標楷體" w:hAnsi="標楷體"/>
          <w:color w:val="0000CC"/>
        </w:rPr>
      </w:pPr>
      <w:r w:rsidRPr="004E745D">
        <w:rPr>
          <w:rFonts w:ascii="標楷體" w:eastAsia="標楷體" w:hAnsi="標楷體" w:hint="eastAsia"/>
          <w:color w:val="0000CC"/>
        </w:rPr>
        <w:t>更新系統操作手冊與平台教學影片。</w:t>
      </w:r>
    </w:p>
    <w:p w14:paraId="162F88CC" w14:textId="27771228" w:rsidR="002E50E8" w:rsidRPr="00DB3C2C" w:rsidRDefault="002E50E8" w:rsidP="004E745D">
      <w:pPr>
        <w:pStyle w:val="aff"/>
        <w:spacing w:line="400" w:lineRule="exact"/>
        <w:ind w:left="993" w:hanging="709"/>
        <w:rPr>
          <w:rFonts w:ascii="標楷體" w:eastAsia="標楷體" w:hAnsi="標楷體"/>
        </w:rPr>
      </w:pPr>
      <w:r w:rsidRPr="00DB3C2C">
        <w:rPr>
          <w:rFonts w:ascii="標楷體" w:eastAsia="標楷體" w:hAnsi="標楷體" w:hint="eastAsia"/>
        </w:rPr>
        <w:t>（</w:t>
      </w:r>
      <w:r w:rsidR="005D0C85">
        <w:rPr>
          <w:rFonts w:ascii="標楷體" w:eastAsia="標楷體" w:hAnsi="標楷體" w:hint="eastAsia"/>
        </w:rPr>
        <w:t>四</w:t>
      </w:r>
      <w:r w:rsidRPr="00DB3C2C">
        <w:rPr>
          <w:rFonts w:ascii="標楷體" w:eastAsia="標楷體" w:hAnsi="標楷體" w:hint="eastAsia"/>
        </w:rPr>
        <w:t>）客戶服務：設立服務專線，提供上班日上午09:00-下午18:00電話</w:t>
      </w:r>
      <w:r w:rsidR="004E745D">
        <w:rPr>
          <w:rFonts w:ascii="標楷體" w:eastAsia="標楷體" w:hAnsi="標楷體" w:hint="eastAsia"/>
        </w:rPr>
        <w:t>與</w:t>
      </w:r>
      <w:r w:rsidR="004E745D" w:rsidRPr="004E745D">
        <w:rPr>
          <w:rFonts w:ascii="標楷體" w:eastAsia="標楷體" w:hAnsi="標楷體" w:hint="eastAsia"/>
          <w:color w:val="0000CC"/>
        </w:rPr>
        <w:t>線上</w:t>
      </w:r>
      <w:r w:rsidRPr="00DB3C2C">
        <w:rPr>
          <w:rFonts w:ascii="標楷體" w:eastAsia="標楷體" w:hAnsi="標楷體" w:hint="eastAsia"/>
        </w:rPr>
        <w:t>諮詢，並</w:t>
      </w:r>
      <w:r w:rsidR="00AB0538" w:rsidRPr="00DB3C2C">
        <w:rPr>
          <w:rFonts w:ascii="標楷體" w:eastAsia="標楷體" w:hAnsi="標楷體" w:hint="eastAsia"/>
        </w:rPr>
        <w:t>記錄</w:t>
      </w:r>
      <w:r w:rsidRPr="00DB3C2C">
        <w:rPr>
          <w:rFonts w:ascii="標楷體" w:eastAsia="標楷體" w:hAnsi="標楷體" w:hint="eastAsia"/>
        </w:rPr>
        <w:t>諮詢問題與</w:t>
      </w:r>
      <w:r w:rsidR="00AB0538" w:rsidRPr="00DB3C2C">
        <w:rPr>
          <w:rFonts w:ascii="標楷體" w:eastAsia="標楷體" w:hAnsi="標楷體" w:hint="eastAsia"/>
        </w:rPr>
        <w:t>整理</w:t>
      </w:r>
      <w:r w:rsidRPr="00DB3C2C">
        <w:rPr>
          <w:rFonts w:ascii="標楷體" w:eastAsia="標楷體" w:hAnsi="標楷體" w:hint="eastAsia"/>
        </w:rPr>
        <w:t>常見問</w:t>
      </w:r>
      <w:r w:rsidR="00AB0538" w:rsidRPr="00DB3C2C">
        <w:rPr>
          <w:rFonts w:ascii="標楷體" w:eastAsia="標楷體" w:hAnsi="標楷體" w:hint="eastAsia"/>
        </w:rPr>
        <w:t>答</w:t>
      </w:r>
      <w:r w:rsidRPr="00DB3C2C">
        <w:rPr>
          <w:rFonts w:ascii="標楷體" w:eastAsia="標楷體" w:hAnsi="標楷體" w:hint="eastAsia"/>
        </w:rPr>
        <w:t>。諮詢問題</w:t>
      </w:r>
      <w:r w:rsidR="00AB0538" w:rsidRPr="00DB3C2C">
        <w:rPr>
          <w:rFonts w:ascii="標楷體" w:eastAsia="標楷體" w:hAnsi="標楷體" w:hint="eastAsia"/>
        </w:rPr>
        <w:t>之</w:t>
      </w:r>
      <w:r w:rsidRPr="00DB3C2C">
        <w:rPr>
          <w:rFonts w:ascii="標楷體" w:eastAsia="標楷體" w:hAnsi="標楷體" w:hint="eastAsia"/>
        </w:rPr>
        <w:t>紀錄需</w:t>
      </w:r>
      <w:r w:rsidR="00AB0538" w:rsidRPr="00DB3C2C">
        <w:rPr>
          <w:rFonts w:ascii="標楷體" w:eastAsia="標楷體" w:hAnsi="標楷體" w:hint="eastAsia"/>
        </w:rPr>
        <w:t>至少</w:t>
      </w:r>
      <w:r w:rsidRPr="00DB3C2C">
        <w:rPr>
          <w:rFonts w:ascii="標楷體" w:eastAsia="標楷體" w:hAnsi="標楷體" w:hint="eastAsia"/>
        </w:rPr>
        <w:t>包含諮詢</w:t>
      </w:r>
      <w:r w:rsidR="00AB0538" w:rsidRPr="00DB3C2C">
        <w:rPr>
          <w:rFonts w:ascii="標楷體" w:eastAsia="標楷體" w:hAnsi="標楷體" w:hint="eastAsia"/>
        </w:rPr>
        <w:t>時間、</w:t>
      </w:r>
      <w:r w:rsidRPr="00DB3C2C">
        <w:rPr>
          <w:rFonts w:ascii="標楷體" w:eastAsia="標楷體" w:hAnsi="標楷體" w:hint="eastAsia"/>
        </w:rPr>
        <w:t>單位、諮詢者、</w:t>
      </w:r>
      <w:r w:rsidR="00AB0538" w:rsidRPr="00DB3C2C">
        <w:rPr>
          <w:rFonts w:ascii="標楷體" w:eastAsia="標楷體" w:hAnsi="標楷體" w:hint="eastAsia"/>
        </w:rPr>
        <w:t>聯繫方式、</w:t>
      </w:r>
      <w:r w:rsidRPr="00DB3C2C">
        <w:rPr>
          <w:rFonts w:ascii="標楷體" w:eastAsia="標楷體" w:hAnsi="標楷體" w:hint="eastAsia"/>
        </w:rPr>
        <w:t>問題與回覆</w:t>
      </w:r>
      <w:r w:rsidR="00AB0538" w:rsidRPr="00DB3C2C">
        <w:rPr>
          <w:rFonts w:ascii="標楷體" w:eastAsia="標楷體" w:hAnsi="標楷體" w:hint="eastAsia"/>
        </w:rPr>
        <w:t>。</w:t>
      </w:r>
      <w:r w:rsidR="003854E1" w:rsidRPr="00DB3C2C">
        <w:rPr>
          <w:rFonts w:ascii="標楷體" w:eastAsia="標楷體" w:hAnsi="標楷體" w:hint="eastAsia"/>
        </w:rPr>
        <w:t xml:space="preserve"> </w:t>
      </w:r>
    </w:p>
    <w:p w14:paraId="554B8F2A" w14:textId="75AB88BE" w:rsidR="00AB0538" w:rsidRPr="00DB3C2C" w:rsidRDefault="00AB0538" w:rsidP="00AB0538">
      <w:pPr>
        <w:pStyle w:val="aff"/>
        <w:spacing w:line="400" w:lineRule="exact"/>
        <w:ind w:left="993" w:hanging="709"/>
        <w:rPr>
          <w:rFonts w:ascii="標楷體" w:eastAsia="標楷體" w:hAnsi="標楷體"/>
        </w:rPr>
      </w:pPr>
      <w:r w:rsidRPr="00DB3C2C">
        <w:rPr>
          <w:rFonts w:ascii="標楷體" w:eastAsia="標楷體" w:hAnsi="標楷體" w:hint="eastAsia"/>
        </w:rPr>
        <w:lastRenderedPageBreak/>
        <w:t>（</w:t>
      </w:r>
      <w:r w:rsidR="005D0C85">
        <w:rPr>
          <w:rFonts w:ascii="標楷體" w:eastAsia="標楷體" w:hAnsi="標楷體" w:hint="eastAsia"/>
        </w:rPr>
        <w:t>五</w:t>
      </w:r>
      <w:r w:rsidRPr="00DB3C2C">
        <w:rPr>
          <w:rFonts w:ascii="標楷體" w:eastAsia="標楷體" w:hAnsi="標楷體" w:hint="eastAsia"/>
        </w:rPr>
        <w:t>）保固維護</w:t>
      </w:r>
    </w:p>
    <w:p w14:paraId="1F8FB44F" w14:textId="1A53CE6D" w:rsidR="00AB0538" w:rsidRPr="00DB3C2C" w:rsidRDefault="00793F3F" w:rsidP="00A74B47">
      <w:pPr>
        <w:pStyle w:val="aff"/>
        <w:numPr>
          <w:ilvl w:val="0"/>
          <w:numId w:val="68"/>
        </w:numPr>
        <w:spacing w:line="400" w:lineRule="exact"/>
        <w:rPr>
          <w:rFonts w:ascii="標楷體" w:eastAsia="標楷體" w:hAnsi="標楷體"/>
        </w:rPr>
      </w:pPr>
      <w:r w:rsidRPr="00DB3C2C">
        <w:rPr>
          <w:rFonts w:ascii="標楷體" w:eastAsia="標楷體" w:hAnsi="標楷體" w:hint="eastAsia"/>
        </w:rPr>
        <w:t>程式</w:t>
      </w:r>
      <w:r w:rsidR="003E71F9" w:rsidRPr="00DB3C2C">
        <w:rPr>
          <w:rFonts w:ascii="標楷體" w:eastAsia="標楷體" w:hAnsi="標楷體" w:hint="eastAsia"/>
        </w:rPr>
        <w:t>內錯誤修正</w:t>
      </w:r>
      <w:r w:rsidR="00AB0538" w:rsidRPr="00DB3C2C">
        <w:rPr>
          <w:rFonts w:ascii="標楷體" w:eastAsia="標楷體" w:hAnsi="標楷體" w:hint="eastAsia"/>
        </w:rPr>
        <w:t>：負責修正系統程式隱含bug所造成的系統錯誤。</w:t>
      </w:r>
    </w:p>
    <w:p w14:paraId="27BADF36" w14:textId="054B5B43" w:rsidR="00AB0538" w:rsidRPr="00DB3C2C" w:rsidRDefault="00AB0538" w:rsidP="00A74B47">
      <w:pPr>
        <w:pStyle w:val="aff"/>
        <w:numPr>
          <w:ilvl w:val="0"/>
          <w:numId w:val="68"/>
        </w:numPr>
        <w:spacing w:line="400" w:lineRule="exact"/>
        <w:rPr>
          <w:rFonts w:ascii="標楷體" w:eastAsia="標楷體" w:hAnsi="標楷體"/>
        </w:rPr>
      </w:pPr>
      <w:r w:rsidRPr="00DB3C2C">
        <w:rPr>
          <w:rFonts w:ascii="標楷體" w:eastAsia="標楷體" w:hAnsi="標楷體" w:hint="eastAsia"/>
        </w:rPr>
        <w:t>資料庫備份：廠商應</w:t>
      </w:r>
      <w:r w:rsidRPr="00687CE2">
        <w:rPr>
          <w:rFonts w:ascii="標楷體" w:eastAsia="標楷體" w:hAnsi="標楷體" w:hint="eastAsia"/>
          <w:b/>
          <w:bCs/>
          <w:u w:val="single"/>
        </w:rPr>
        <w:t>每</w:t>
      </w:r>
      <w:r w:rsidR="002910FF" w:rsidRPr="00687CE2">
        <w:rPr>
          <w:rFonts w:ascii="標楷體" w:eastAsia="標楷體" w:hAnsi="標楷體" w:hint="eastAsia"/>
          <w:b/>
          <w:bCs/>
          <w:u w:val="single"/>
        </w:rPr>
        <w:t>週</w:t>
      </w:r>
      <w:r w:rsidRPr="00687CE2">
        <w:rPr>
          <w:rFonts w:ascii="標楷體" w:eastAsia="標楷體" w:hAnsi="標楷體" w:hint="eastAsia"/>
          <w:b/>
          <w:bCs/>
          <w:u w:val="single"/>
        </w:rPr>
        <w:t>執行一次資料庫備份作業</w:t>
      </w:r>
      <w:r w:rsidRPr="00DB3C2C">
        <w:rPr>
          <w:rFonts w:ascii="標楷體" w:eastAsia="標楷體" w:hAnsi="標楷體" w:hint="eastAsia"/>
        </w:rPr>
        <w:t>。</w:t>
      </w:r>
    </w:p>
    <w:p w14:paraId="40B11BB0" w14:textId="7D8B0867" w:rsidR="00AB0538" w:rsidRPr="00DB3C2C" w:rsidRDefault="00AB0538" w:rsidP="00A74B47">
      <w:pPr>
        <w:pStyle w:val="aff"/>
        <w:numPr>
          <w:ilvl w:val="0"/>
          <w:numId w:val="68"/>
        </w:numPr>
        <w:spacing w:line="400" w:lineRule="exact"/>
        <w:rPr>
          <w:rFonts w:ascii="標楷體" w:eastAsia="標楷體" w:hAnsi="標楷體"/>
        </w:rPr>
      </w:pPr>
      <w:r w:rsidRPr="00DB3C2C">
        <w:rPr>
          <w:rFonts w:ascii="標楷體" w:eastAsia="標楷體" w:hAnsi="標楷體" w:hint="eastAsia"/>
        </w:rPr>
        <w:t>資料庫還原：當系統因故發生資料庫損壞的狀況時，廠商需協助使用最新一次備份資料執行資料庫還原作業。</w:t>
      </w:r>
    </w:p>
    <w:p w14:paraId="59CE5359" w14:textId="3BD70794" w:rsidR="00AB0538" w:rsidRDefault="00AB0538" w:rsidP="00A74B47">
      <w:pPr>
        <w:pStyle w:val="aff"/>
        <w:numPr>
          <w:ilvl w:val="0"/>
          <w:numId w:val="68"/>
        </w:numPr>
        <w:spacing w:line="400" w:lineRule="exact"/>
        <w:rPr>
          <w:rFonts w:ascii="標楷體" w:eastAsia="標楷體" w:hAnsi="標楷體"/>
        </w:rPr>
      </w:pPr>
      <w:r w:rsidRPr="00DB3C2C">
        <w:rPr>
          <w:rFonts w:ascii="標楷體" w:eastAsia="標楷體" w:hAnsi="標楷體" w:hint="eastAsia"/>
        </w:rPr>
        <w:t>資料庫維護：因人為操作發生資料誤登打時，廠商需協助進行資料庫調整維護作業。</w:t>
      </w:r>
    </w:p>
    <w:p w14:paraId="20A6BA51" w14:textId="77777777" w:rsidR="00327AFB" w:rsidRPr="00327AFB" w:rsidRDefault="00327AFB" w:rsidP="00327AFB">
      <w:pPr>
        <w:pStyle w:val="aff"/>
        <w:numPr>
          <w:ilvl w:val="0"/>
          <w:numId w:val="68"/>
        </w:numPr>
        <w:spacing w:line="400" w:lineRule="exact"/>
        <w:rPr>
          <w:rFonts w:ascii="標楷體" w:eastAsia="標楷體" w:hAnsi="標楷體"/>
          <w:color w:val="0432FF"/>
        </w:rPr>
      </w:pPr>
      <w:r w:rsidRPr="00327AFB">
        <w:rPr>
          <w:rFonts w:ascii="標楷體" w:eastAsia="標楷體" w:hAnsi="標楷體" w:hint="eastAsia"/>
          <w:color w:val="0432FF"/>
        </w:rPr>
        <w:t>保固期：</w:t>
      </w:r>
    </w:p>
    <w:p w14:paraId="3081B555" w14:textId="3044CCFD" w:rsidR="00327AFB" w:rsidRPr="00327AFB" w:rsidRDefault="00327AFB" w:rsidP="00327AFB">
      <w:pPr>
        <w:pStyle w:val="aff"/>
        <w:numPr>
          <w:ilvl w:val="1"/>
          <w:numId w:val="68"/>
        </w:numPr>
        <w:spacing w:line="400" w:lineRule="exact"/>
        <w:ind w:left="1985" w:hanging="55"/>
        <w:rPr>
          <w:rFonts w:ascii="標楷體" w:eastAsia="標楷體" w:hAnsi="標楷體"/>
          <w:color w:val="0432FF"/>
        </w:rPr>
      </w:pPr>
      <w:r w:rsidRPr="00327AFB">
        <w:rPr>
          <w:rFonts w:ascii="標楷體" w:eastAsia="標楷體" w:hAnsi="標楷體" w:hint="eastAsia"/>
          <w:color w:val="0432FF"/>
        </w:rPr>
        <w:t>本履約標的（項目：「長者健康</w:t>
      </w:r>
      <w:r w:rsidR="00AD6B95">
        <w:rPr>
          <w:rFonts w:ascii="標楷體" w:eastAsia="標楷體" w:hAnsi="標楷體" w:hint="eastAsia"/>
          <w:color w:val="0432FF"/>
        </w:rPr>
        <w:t>促進</w:t>
      </w:r>
      <w:r w:rsidRPr="00327AFB">
        <w:rPr>
          <w:rFonts w:ascii="標楷體" w:eastAsia="標楷體" w:hAnsi="標楷體" w:hint="eastAsia"/>
          <w:color w:val="0432FF"/>
        </w:rPr>
        <w:t>平台」）自全部完成履約經驗收合格日之次日起，由廠商保固1年。</w:t>
      </w:r>
    </w:p>
    <w:p w14:paraId="3C0EC82A" w14:textId="77777777" w:rsidR="00327AFB" w:rsidRPr="00327AFB" w:rsidRDefault="00327AFB" w:rsidP="00327AFB">
      <w:pPr>
        <w:pStyle w:val="aff"/>
        <w:numPr>
          <w:ilvl w:val="1"/>
          <w:numId w:val="68"/>
        </w:numPr>
        <w:spacing w:line="400" w:lineRule="exact"/>
        <w:ind w:left="1985" w:hanging="55"/>
        <w:rPr>
          <w:rFonts w:ascii="標楷體" w:eastAsia="標楷體" w:hAnsi="標楷體"/>
          <w:color w:val="0432FF"/>
        </w:rPr>
      </w:pPr>
      <w:r w:rsidRPr="00327AFB">
        <w:rPr>
          <w:rFonts w:ascii="標楷體" w:eastAsia="標楷體" w:hAnsi="標楷體" w:hint="eastAsia"/>
          <w:color w:val="0432FF"/>
        </w:rPr>
        <w:t>保固期內發現瑕疵者，由機關通知廠商改正。所稱瑕疵，包括損壞、功能或效益不符合契約規定等。</w:t>
      </w:r>
    </w:p>
    <w:p w14:paraId="62C2450C" w14:textId="77777777" w:rsidR="00327AFB" w:rsidRPr="00327AFB" w:rsidRDefault="00327AFB" w:rsidP="00327AFB">
      <w:pPr>
        <w:pStyle w:val="aff"/>
        <w:numPr>
          <w:ilvl w:val="1"/>
          <w:numId w:val="68"/>
        </w:numPr>
        <w:spacing w:line="400" w:lineRule="exact"/>
        <w:ind w:left="1985" w:hanging="55"/>
        <w:rPr>
          <w:rFonts w:ascii="標楷體" w:eastAsia="標楷體" w:hAnsi="標楷體"/>
          <w:color w:val="0432FF"/>
        </w:rPr>
      </w:pPr>
      <w:r w:rsidRPr="00327AFB">
        <w:rPr>
          <w:rFonts w:ascii="標楷體" w:eastAsia="標楷體" w:hAnsi="標楷體" w:hint="eastAsia"/>
          <w:color w:val="0432FF"/>
        </w:rPr>
        <w:t>凡在保固期內發現瑕疵，應由廠商於國民健康署指定之期限內負責免費無條件改正。屆期不為改正者，本會因此而受有損失時得向廠商追償。</w:t>
      </w:r>
    </w:p>
    <w:p w14:paraId="43640F8C" w14:textId="77777777" w:rsidR="00327AFB" w:rsidRPr="00327AFB" w:rsidRDefault="00327AFB" w:rsidP="00327AFB">
      <w:pPr>
        <w:pStyle w:val="aff"/>
        <w:numPr>
          <w:ilvl w:val="1"/>
          <w:numId w:val="68"/>
        </w:numPr>
        <w:spacing w:line="400" w:lineRule="exact"/>
        <w:ind w:left="1985" w:hanging="55"/>
        <w:rPr>
          <w:rFonts w:ascii="標楷體" w:eastAsia="標楷體" w:hAnsi="標楷體"/>
          <w:color w:val="0432FF"/>
        </w:rPr>
      </w:pPr>
      <w:r w:rsidRPr="00327AFB">
        <w:rPr>
          <w:rFonts w:ascii="標楷體" w:eastAsia="標楷體" w:hAnsi="標楷體" w:hint="eastAsia"/>
          <w:color w:val="0432FF"/>
        </w:rPr>
        <w:t>保固期內，採購標的因瑕疵致無法使用時，該無法使用之期間得不計入保固期。</w:t>
      </w:r>
    </w:p>
    <w:p w14:paraId="434A9231" w14:textId="0FAEE3C1" w:rsidR="00F1496C" w:rsidRPr="00327AFB" w:rsidRDefault="00327AFB" w:rsidP="00327AFB">
      <w:pPr>
        <w:pStyle w:val="aff"/>
        <w:numPr>
          <w:ilvl w:val="1"/>
          <w:numId w:val="68"/>
        </w:numPr>
        <w:spacing w:line="400" w:lineRule="exact"/>
        <w:ind w:left="1985" w:hanging="55"/>
        <w:rPr>
          <w:rFonts w:ascii="標楷體" w:eastAsia="標楷體" w:hAnsi="標楷體"/>
          <w:color w:val="0432FF"/>
        </w:rPr>
      </w:pPr>
      <w:r w:rsidRPr="00327AFB">
        <w:rPr>
          <w:rFonts w:ascii="標楷體" w:eastAsia="標楷體" w:hAnsi="標楷體" w:hint="eastAsia"/>
          <w:color w:val="0432FF"/>
        </w:rPr>
        <w:t>保固期滿，廠商得出具保固完成確認單通知機關已完成保固工作。</w:t>
      </w:r>
    </w:p>
    <w:p w14:paraId="38E7B644" w14:textId="77777777" w:rsidR="00793F3F" w:rsidRPr="00DB3C2C" w:rsidRDefault="00793F3F" w:rsidP="00476A90">
      <w:pPr>
        <w:spacing w:line="400" w:lineRule="exact"/>
        <w:jc w:val="both"/>
        <w:rPr>
          <w:rFonts w:ascii="標楷體" w:eastAsia="標楷體" w:hAnsi="標楷體"/>
          <w:sz w:val="28"/>
        </w:rPr>
      </w:pPr>
    </w:p>
    <w:p w14:paraId="5C432A47" w14:textId="2F0A4AE3" w:rsidR="00476A90" w:rsidRPr="00DB3C2C" w:rsidRDefault="00476A90" w:rsidP="00476A90">
      <w:pPr>
        <w:spacing w:line="400" w:lineRule="exact"/>
        <w:jc w:val="both"/>
        <w:rPr>
          <w:rFonts w:ascii="標楷體" w:eastAsia="標楷體" w:hAnsi="標楷體"/>
          <w:b/>
          <w:sz w:val="28"/>
          <w:szCs w:val="28"/>
        </w:rPr>
      </w:pPr>
      <w:r w:rsidRPr="00DB3C2C">
        <w:rPr>
          <w:rFonts w:ascii="標楷體" w:eastAsia="標楷體" w:hAnsi="標楷體"/>
          <w:b/>
          <w:sz w:val="28"/>
          <w:szCs w:val="28"/>
        </w:rPr>
        <w:t>第三條  契約價金之給付</w:t>
      </w:r>
    </w:p>
    <w:p w14:paraId="4F0FF7F5" w14:textId="43C1B96F" w:rsidR="00476A90" w:rsidRPr="00DB3C2C" w:rsidRDefault="00476A90" w:rsidP="001D1461">
      <w:pPr>
        <w:spacing w:line="400" w:lineRule="exact"/>
        <w:ind w:left="568" w:hanging="1"/>
        <w:jc w:val="both"/>
        <w:rPr>
          <w:rFonts w:ascii="標楷體" w:eastAsia="標楷體" w:hAnsi="標楷體"/>
        </w:rPr>
      </w:pPr>
      <w:r w:rsidRPr="00DB3C2C">
        <w:rPr>
          <w:rFonts w:ascii="標楷體" w:eastAsia="標楷體" w:hAnsi="標楷體"/>
          <w:sz w:val="28"/>
          <w:szCs w:val="28"/>
        </w:rPr>
        <w:t>契約價金總額為新臺幣</w:t>
      </w:r>
      <w:r w:rsidR="009D20A1">
        <w:rPr>
          <w:rFonts w:ascii="標楷體" w:eastAsia="標楷體" w:hAnsi="標楷體" w:hint="eastAsia"/>
          <w:b/>
          <w:color w:val="0000CC"/>
          <w:sz w:val="28"/>
          <w:szCs w:val="28"/>
          <w:u w:val="single"/>
        </w:rPr>
        <w:t>○</w:t>
      </w:r>
      <w:r w:rsidR="009D20A1">
        <w:rPr>
          <w:rFonts w:ascii="標楷體" w:eastAsia="標楷體" w:hAnsi="標楷體" w:hint="eastAsia"/>
          <w:b/>
          <w:color w:val="0000CC"/>
          <w:sz w:val="28"/>
          <w:szCs w:val="28"/>
          <w:u w:val="single"/>
        </w:rPr>
        <w:t>○○○</w:t>
      </w:r>
      <w:r w:rsidRPr="00685EF8">
        <w:rPr>
          <w:rFonts w:ascii="標楷體" w:eastAsia="標楷體" w:hAnsi="標楷體" w:hint="eastAsia"/>
          <w:b/>
          <w:color w:val="0000CC"/>
          <w:sz w:val="28"/>
          <w:szCs w:val="28"/>
          <w:u w:val="single"/>
        </w:rPr>
        <w:t>萬</w:t>
      </w:r>
      <w:r w:rsidRPr="00685EF8">
        <w:rPr>
          <w:rFonts w:ascii="標楷體" w:eastAsia="標楷體" w:hAnsi="標楷體"/>
          <w:b/>
          <w:color w:val="0000CC"/>
          <w:sz w:val="28"/>
          <w:szCs w:val="28"/>
          <w:u w:val="single"/>
        </w:rPr>
        <w:t>元</w:t>
      </w:r>
      <w:r w:rsidRPr="00685EF8">
        <w:rPr>
          <w:rFonts w:ascii="標楷體" w:eastAsia="標楷體" w:hAnsi="標楷體"/>
          <w:color w:val="0000CC"/>
          <w:sz w:val="28"/>
          <w:szCs w:val="28"/>
          <w:u w:val="single"/>
        </w:rPr>
        <w:t>整</w:t>
      </w:r>
      <w:r w:rsidR="002910FF" w:rsidRPr="00685EF8">
        <w:rPr>
          <w:rFonts w:ascii="標楷體" w:eastAsia="標楷體" w:hAnsi="標楷體" w:hint="eastAsia"/>
          <w:color w:val="0000CC"/>
          <w:sz w:val="28"/>
          <w:szCs w:val="28"/>
          <w:u w:val="single"/>
        </w:rPr>
        <w:t>（含稅）。</w:t>
      </w:r>
    </w:p>
    <w:p w14:paraId="791FDFC7" w14:textId="48DC21C9" w:rsidR="00476A90" w:rsidRPr="00DB3C2C" w:rsidRDefault="00476A90" w:rsidP="00476A90">
      <w:pPr>
        <w:spacing w:line="400" w:lineRule="exact"/>
        <w:jc w:val="both"/>
        <w:rPr>
          <w:rFonts w:ascii="標楷體" w:eastAsia="標楷體" w:hAnsi="標楷體"/>
          <w:b/>
          <w:sz w:val="28"/>
        </w:rPr>
      </w:pPr>
    </w:p>
    <w:p w14:paraId="028CA4FF" w14:textId="01C1A714" w:rsidR="00476A90" w:rsidRPr="00DB3C2C" w:rsidRDefault="00476A90" w:rsidP="00476A90">
      <w:pPr>
        <w:spacing w:line="400" w:lineRule="exact"/>
        <w:jc w:val="both"/>
        <w:rPr>
          <w:rFonts w:ascii="標楷體" w:eastAsia="標楷體" w:hAnsi="標楷體"/>
          <w:b/>
          <w:sz w:val="28"/>
        </w:rPr>
      </w:pPr>
      <w:r w:rsidRPr="00DB3C2C">
        <w:rPr>
          <w:rFonts w:ascii="標楷體" w:eastAsia="標楷體" w:hAnsi="標楷體"/>
          <w:b/>
          <w:sz w:val="28"/>
        </w:rPr>
        <w:t>第</w:t>
      </w:r>
      <w:r w:rsidR="00760216" w:rsidRPr="00DB3C2C">
        <w:rPr>
          <w:rFonts w:ascii="標楷體" w:eastAsia="標楷體" w:hAnsi="標楷體" w:hint="eastAsia"/>
          <w:b/>
          <w:sz w:val="28"/>
        </w:rPr>
        <w:t>四</w:t>
      </w:r>
      <w:r w:rsidRPr="00DB3C2C">
        <w:rPr>
          <w:rFonts w:ascii="標楷體" w:eastAsia="標楷體" w:hAnsi="標楷體"/>
          <w:b/>
          <w:sz w:val="28"/>
        </w:rPr>
        <w:t>條  契約價金之給付條件</w:t>
      </w:r>
    </w:p>
    <w:p w14:paraId="7E3E66D9" w14:textId="2D33199C" w:rsidR="00476A90" w:rsidRPr="00DB3C2C" w:rsidRDefault="00476A90" w:rsidP="0000597A">
      <w:pPr>
        <w:spacing w:line="400" w:lineRule="exact"/>
        <w:ind w:left="568" w:hanging="284"/>
        <w:jc w:val="both"/>
        <w:rPr>
          <w:rFonts w:ascii="標楷體" w:eastAsia="標楷體" w:hAnsi="標楷體"/>
        </w:rPr>
      </w:pPr>
      <w:r w:rsidRPr="00DB3C2C">
        <w:rPr>
          <w:rFonts w:ascii="標楷體" w:eastAsia="標楷體" w:hAnsi="標楷體"/>
          <w:sz w:val="28"/>
        </w:rPr>
        <w:t>(一)</w:t>
      </w:r>
      <w:r w:rsidR="0000597A" w:rsidRPr="00DB3C2C">
        <w:rPr>
          <w:rFonts w:ascii="標楷體" w:eastAsia="標楷體" w:hAnsi="標楷體"/>
        </w:rPr>
        <w:t xml:space="preserve"> </w:t>
      </w:r>
      <w:r w:rsidRPr="00DB3C2C">
        <w:rPr>
          <w:rFonts w:ascii="標楷體" w:eastAsia="標楷體" w:hAnsi="標楷體"/>
          <w:sz w:val="28"/>
        </w:rPr>
        <w:t>分期付款：</w:t>
      </w:r>
    </w:p>
    <w:p w14:paraId="7869D3EE" w14:textId="1A7D20CC" w:rsidR="00AD6B95" w:rsidRPr="00AD6B95" w:rsidRDefault="00AD6B95" w:rsidP="00AD6B95">
      <w:pPr>
        <w:pStyle w:val="afff9"/>
        <w:numPr>
          <w:ilvl w:val="0"/>
          <w:numId w:val="69"/>
        </w:numPr>
        <w:spacing w:line="400" w:lineRule="exact"/>
        <w:ind w:leftChars="0" w:left="1134" w:hanging="283"/>
        <w:jc w:val="both"/>
        <w:rPr>
          <w:rFonts w:ascii="標楷體" w:eastAsia="標楷體" w:hAnsi="標楷體"/>
          <w:color w:val="0000CC"/>
          <w:sz w:val="28"/>
        </w:rPr>
      </w:pPr>
      <w:r w:rsidRPr="00DB3C2C">
        <w:rPr>
          <w:rFonts w:ascii="標楷體" w:eastAsia="標楷體" w:hAnsi="標楷體" w:hint="eastAsia"/>
          <w:sz w:val="28"/>
        </w:rPr>
        <w:t>第</w:t>
      </w:r>
      <w:r>
        <w:rPr>
          <w:rFonts w:ascii="標楷體" w:eastAsia="標楷體" w:hAnsi="標楷體"/>
          <w:sz w:val="28"/>
        </w:rPr>
        <w:t>1</w:t>
      </w:r>
      <w:r w:rsidRPr="00DB3C2C">
        <w:rPr>
          <w:rFonts w:ascii="標楷體" w:eastAsia="標楷體" w:hAnsi="標楷體" w:hint="eastAsia"/>
          <w:sz w:val="28"/>
        </w:rPr>
        <w:t>期款：廠商於</w:t>
      </w:r>
      <w:r w:rsidRPr="00BF17F3">
        <w:rPr>
          <w:rFonts w:ascii="標楷體" w:eastAsia="標楷體" w:hAnsi="標楷體" w:hint="eastAsia"/>
          <w:color w:val="0000CC"/>
          <w:sz w:val="28"/>
        </w:rPr>
        <w:t>1</w:t>
      </w:r>
      <w:r w:rsidRPr="00BF17F3">
        <w:rPr>
          <w:rFonts w:ascii="標楷體" w:eastAsia="標楷體" w:hAnsi="標楷體"/>
          <w:color w:val="0000CC"/>
          <w:sz w:val="28"/>
        </w:rPr>
        <w:t>1</w:t>
      </w:r>
      <w:r>
        <w:rPr>
          <w:rFonts w:ascii="標楷體" w:eastAsia="標楷體" w:hAnsi="標楷體"/>
          <w:color w:val="0000CC"/>
          <w:sz w:val="28"/>
        </w:rPr>
        <w:t>2</w:t>
      </w:r>
      <w:r w:rsidRPr="00BF17F3">
        <w:rPr>
          <w:rFonts w:ascii="標楷體" w:eastAsia="標楷體" w:hAnsi="標楷體" w:hint="eastAsia"/>
          <w:color w:val="0000CC"/>
          <w:sz w:val="28"/>
        </w:rPr>
        <w:t>年</w:t>
      </w:r>
      <w:r>
        <w:rPr>
          <w:rFonts w:ascii="標楷體" w:eastAsia="標楷體" w:hAnsi="標楷體" w:hint="eastAsia"/>
          <w:color w:val="0000CC"/>
          <w:sz w:val="28"/>
        </w:rPr>
        <w:t>1</w:t>
      </w:r>
      <w:r w:rsidRPr="00BF17F3">
        <w:rPr>
          <w:rFonts w:ascii="標楷體" w:eastAsia="標楷體" w:hAnsi="標楷體" w:hint="eastAsia"/>
          <w:color w:val="0000CC"/>
          <w:sz w:val="28"/>
        </w:rPr>
        <w:t>月</w:t>
      </w:r>
      <w:r>
        <w:rPr>
          <w:rFonts w:ascii="標楷體" w:eastAsia="標楷體" w:hAnsi="標楷體"/>
          <w:color w:val="0000CC"/>
          <w:sz w:val="28"/>
        </w:rPr>
        <w:t>1</w:t>
      </w:r>
      <w:r w:rsidR="004E3331">
        <w:rPr>
          <w:rFonts w:ascii="標楷體" w:eastAsia="標楷體" w:hAnsi="標楷體"/>
          <w:color w:val="0000CC"/>
          <w:sz w:val="28"/>
        </w:rPr>
        <w:t>0</w:t>
      </w:r>
      <w:r w:rsidRPr="00BF17F3">
        <w:rPr>
          <w:rFonts w:ascii="標楷體" w:eastAsia="標楷體" w:hAnsi="標楷體" w:hint="eastAsia"/>
          <w:color w:val="0000CC"/>
          <w:sz w:val="28"/>
        </w:rPr>
        <w:t>日</w:t>
      </w:r>
      <w:r w:rsidRPr="00DB3C2C">
        <w:rPr>
          <w:rFonts w:ascii="標楷體" w:eastAsia="標楷體" w:hAnsi="標楷體" w:hint="eastAsia"/>
          <w:sz w:val="28"/>
        </w:rPr>
        <w:t>前（含當日）交付本案專案執行進度報告電子檔1份</w:t>
      </w:r>
      <w:r w:rsidRPr="00BF17F3">
        <w:rPr>
          <w:rFonts w:ascii="標楷體" w:eastAsia="標楷體" w:hAnsi="標楷體" w:hint="eastAsia"/>
          <w:color w:val="0000CC"/>
          <w:sz w:val="28"/>
        </w:rPr>
        <w:t>(</w:t>
      </w:r>
      <w:r w:rsidRPr="00AD6B95">
        <w:rPr>
          <w:rFonts w:ascii="標楷體" w:eastAsia="標楷體" w:hAnsi="標楷體" w:hint="eastAsia"/>
          <w:color w:val="0000CC"/>
          <w:sz w:val="28"/>
        </w:rPr>
        <w:t>工作項目的</w:t>
      </w:r>
      <w:r w:rsidRPr="00AD6B95">
        <w:rPr>
          <w:rFonts w:ascii="標楷體" w:eastAsia="標楷體" w:hAnsi="標楷體"/>
          <w:color w:val="0000CC"/>
          <w:sz w:val="28"/>
        </w:rPr>
        <w:t>時程規劃、組織架構與權責、資訊安全管理作為說明書、專案成員資料及保密切結書(含系統開發或維運成員</w:t>
      </w:r>
      <w:r>
        <w:rPr>
          <w:rFonts w:ascii="標楷體" w:eastAsia="標楷體" w:hAnsi="標楷體" w:hint="eastAsia"/>
          <w:color w:val="0000CC"/>
          <w:sz w:val="28"/>
        </w:rPr>
        <w:t>)</w:t>
      </w:r>
      <w:r w:rsidRPr="00BF17F3">
        <w:rPr>
          <w:rFonts w:ascii="標楷體" w:eastAsia="標楷體" w:hAnsi="標楷體" w:hint="eastAsia"/>
          <w:color w:val="0000CC"/>
          <w:sz w:val="28"/>
        </w:rPr>
        <w:t>)</w:t>
      </w:r>
      <w:r w:rsidRPr="00DB3C2C">
        <w:rPr>
          <w:rFonts w:ascii="標楷體" w:eastAsia="標楷體" w:hAnsi="標楷體" w:hint="eastAsia"/>
          <w:sz w:val="28"/>
        </w:rPr>
        <w:t>，經本會審核無誤，</w:t>
      </w:r>
      <w:r w:rsidRPr="00DB3C2C">
        <w:rPr>
          <w:rFonts w:ascii="標楷體" w:eastAsia="標楷體" w:hAnsi="標楷體"/>
          <w:sz w:val="28"/>
        </w:rPr>
        <w:t>撥付契約總價金</w:t>
      </w:r>
      <w:r w:rsidR="002B5E94">
        <w:rPr>
          <w:rFonts w:ascii="標楷體" w:eastAsia="標楷體" w:hAnsi="標楷體"/>
          <w:color w:val="0000CC"/>
          <w:sz w:val="28"/>
        </w:rPr>
        <w:t>1</w:t>
      </w:r>
      <w:r w:rsidRPr="00685EF8">
        <w:rPr>
          <w:rFonts w:ascii="標楷體" w:eastAsia="標楷體" w:hAnsi="標楷體"/>
          <w:color w:val="0000CC"/>
          <w:sz w:val="28"/>
        </w:rPr>
        <w:t>0</w:t>
      </w:r>
      <w:r w:rsidRPr="00685EF8">
        <w:rPr>
          <w:rFonts w:ascii="標楷體" w:eastAsia="標楷體" w:hAnsi="標楷體" w:hint="eastAsia"/>
          <w:color w:val="0000CC"/>
          <w:sz w:val="28"/>
        </w:rPr>
        <w:t>%</w:t>
      </w:r>
      <w:r w:rsidRPr="00DB3C2C">
        <w:rPr>
          <w:rFonts w:ascii="標楷體" w:eastAsia="標楷體" w:hAnsi="標楷體" w:hint="eastAsia"/>
          <w:sz w:val="28"/>
        </w:rPr>
        <w:t>。</w:t>
      </w:r>
      <w:r w:rsidRPr="00685EF8">
        <w:rPr>
          <w:rFonts w:ascii="標楷體" w:eastAsia="標楷體" w:hAnsi="標楷體" w:hint="eastAsia"/>
          <w:color w:val="0000CC"/>
          <w:sz w:val="28"/>
        </w:rPr>
        <w:t>(新臺幣</w:t>
      </w:r>
      <w:r w:rsidR="009D20A1">
        <w:rPr>
          <w:rFonts w:ascii="標楷體" w:eastAsia="標楷體" w:hAnsi="標楷體" w:hint="eastAsia"/>
          <w:b/>
          <w:color w:val="0000CC"/>
          <w:sz w:val="28"/>
          <w:szCs w:val="28"/>
          <w:u w:val="single"/>
        </w:rPr>
        <w:t>○○</w:t>
      </w:r>
      <w:r w:rsidRPr="00685EF8">
        <w:rPr>
          <w:rFonts w:ascii="標楷體" w:eastAsia="標楷體" w:hAnsi="標楷體" w:hint="eastAsia"/>
          <w:color w:val="0000CC"/>
          <w:sz w:val="28"/>
        </w:rPr>
        <w:t>萬元)</w:t>
      </w:r>
    </w:p>
    <w:p w14:paraId="3AFC8506" w14:textId="4B57EA3C" w:rsidR="00476A90" w:rsidRPr="00685EF8" w:rsidRDefault="00476A90" w:rsidP="002D1887">
      <w:pPr>
        <w:pStyle w:val="afff9"/>
        <w:numPr>
          <w:ilvl w:val="0"/>
          <w:numId w:val="69"/>
        </w:numPr>
        <w:spacing w:line="400" w:lineRule="exact"/>
        <w:ind w:leftChars="0" w:left="1134" w:hanging="283"/>
        <w:jc w:val="both"/>
        <w:rPr>
          <w:rFonts w:ascii="標楷體" w:eastAsia="標楷體" w:hAnsi="標楷體"/>
          <w:color w:val="0000CC"/>
          <w:sz w:val="28"/>
        </w:rPr>
      </w:pPr>
      <w:r w:rsidRPr="00DB3C2C">
        <w:rPr>
          <w:rFonts w:ascii="標楷體" w:eastAsia="標楷體" w:hAnsi="標楷體" w:hint="eastAsia"/>
          <w:sz w:val="28"/>
        </w:rPr>
        <w:t>第</w:t>
      </w:r>
      <w:r w:rsidR="00AD6B95">
        <w:rPr>
          <w:rFonts w:ascii="標楷體" w:eastAsia="標楷體" w:hAnsi="標楷體"/>
          <w:sz w:val="28"/>
        </w:rPr>
        <w:t>2</w:t>
      </w:r>
      <w:r w:rsidRPr="00DB3C2C">
        <w:rPr>
          <w:rFonts w:ascii="標楷體" w:eastAsia="標楷體" w:hAnsi="標楷體" w:hint="eastAsia"/>
          <w:sz w:val="28"/>
        </w:rPr>
        <w:t>期款：廠商</w:t>
      </w:r>
      <w:r w:rsidR="00DD4400" w:rsidRPr="00DB3C2C">
        <w:rPr>
          <w:rFonts w:ascii="標楷體" w:eastAsia="標楷體" w:hAnsi="標楷體" w:hint="eastAsia"/>
          <w:sz w:val="28"/>
        </w:rPr>
        <w:t>於</w:t>
      </w:r>
      <w:r w:rsidR="00E94D6B" w:rsidRPr="00BF17F3">
        <w:rPr>
          <w:rFonts w:ascii="標楷體" w:eastAsia="標楷體" w:hAnsi="標楷體" w:hint="eastAsia"/>
          <w:color w:val="0000CC"/>
          <w:sz w:val="28"/>
        </w:rPr>
        <w:t>1</w:t>
      </w:r>
      <w:r w:rsidR="00BF17F3" w:rsidRPr="00BF17F3">
        <w:rPr>
          <w:rFonts w:ascii="標楷體" w:eastAsia="標楷體" w:hAnsi="標楷體"/>
          <w:color w:val="0000CC"/>
          <w:sz w:val="28"/>
        </w:rPr>
        <w:t>1</w:t>
      </w:r>
      <w:r w:rsidR="00BA5F4B">
        <w:rPr>
          <w:rFonts w:ascii="標楷體" w:eastAsia="標楷體" w:hAnsi="標楷體"/>
          <w:color w:val="0000CC"/>
          <w:sz w:val="28"/>
        </w:rPr>
        <w:t>2</w:t>
      </w:r>
      <w:r w:rsidR="00DD4400" w:rsidRPr="00BF17F3">
        <w:rPr>
          <w:rFonts w:ascii="標楷體" w:eastAsia="標楷體" w:hAnsi="標楷體" w:hint="eastAsia"/>
          <w:color w:val="0000CC"/>
          <w:sz w:val="28"/>
        </w:rPr>
        <w:t>年</w:t>
      </w:r>
      <w:r w:rsidR="00BA5F4B">
        <w:rPr>
          <w:rFonts w:ascii="標楷體" w:eastAsia="標楷體" w:hAnsi="標楷體"/>
          <w:color w:val="0000CC"/>
          <w:sz w:val="28"/>
        </w:rPr>
        <w:t>6</w:t>
      </w:r>
      <w:r w:rsidR="00DD4400" w:rsidRPr="00BF17F3">
        <w:rPr>
          <w:rFonts w:ascii="標楷體" w:eastAsia="標楷體" w:hAnsi="標楷體" w:hint="eastAsia"/>
          <w:color w:val="0000CC"/>
          <w:sz w:val="28"/>
        </w:rPr>
        <w:t>月</w:t>
      </w:r>
      <w:r w:rsidR="00AD6B95">
        <w:rPr>
          <w:rFonts w:ascii="標楷體" w:eastAsia="標楷體" w:hAnsi="標楷體"/>
          <w:color w:val="0000CC"/>
          <w:sz w:val="28"/>
        </w:rPr>
        <w:t>1</w:t>
      </w:r>
      <w:r w:rsidR="00BA5F4B">
        <w:rPr>
          <w:rFonts w:ascii="標楷體" w:eastAsia="標楷體" w:hAnsi="標楷體"/>
          <w:color w:val="0000CC"/>
          <w:sz w:val="28"/>
        </w:rPr>
        <w:t>0</w:t>
      </w:r>
      <w:r w:rsidR="00DD4400" w:rsidRPr="00BF17F3">
        <w:rPr>
          <w:rFonts w:ascii="標楷體" w:eastAsia="標楷體" w:hAnsi="標楷體" w:hint="eastAsia"/>
          <w:color w:val="0000CC"/>
          <w:sz w:val="28"/>
        </w:rPr>
        <w:t>日</w:t>
      </w:r>
      <w:r w:rsidR="00DD4400" w:rsidRPr="00DB3C2C">
        <w:rPr>
          <w:rFonts w:ascii="標楷體" w:eastAsia="標楷體" w:hAnsi="標楷體" w:hint="eastAsia"/>
          <w:sz w:val="28"/>
        </w:rPr>
        <w:t>前（含當日）交付本案</w:t>
      </w:r>
      <w:r w:rsidR="00B43F12" w:rsidRPr="00DB3C2C">
        <w:rPr>
          <w:rFonts w:ascii="標楷體" w:eastAsia="標楷體" w:hAnsi="標楷體" w:hint="eastAsia"/>
          <w:sz w:val="28"/>
        </w:rPr>
        <w:t>專案執行進度報告電子檔1份</w:t>
      </w:r>
      <w:r w:rsidR="00B43F12" w:rsidRPr="00BF17F3">
        <w:rPr>
          <w:rFonts w:ascii="標楷體" w:eastAsia="標楷體" w:hAnsi="標楷體" w:hint="eastAsia"/>
          <w:color w:val="0000CC"/>
          <w:sz w:val="28"/>
        </w:rPr>
        <w:t>(包含</w:t>
      </w:r>
      <w:r w:rsidR="00BF17F3" w:rsidRPr="00BF17F3">
        <w:rPr>
          <w:rFonts w:ascii="標楷體" w:eastAsia="標楷體" w:hAnsi="標楷體" w:hint="eastAsia"/>
          <w:color w:val="0000CC"/>
          <w:sz w:val="28"/>
        </w:rPr>
        <w:t>系統優化與維運相關資料</w:t>
      </w:r>
      <w:r w:rsidR="00B43F12" w:rsidRPr="00BF17F3">
        <w:rPr>
          <w:rFonts w:ascii="標楷體" w:eastAsia="標楷體" w:hAnsi="標楷體" w:hint="eastAsia"/>
          <w:color w:val="0000CC"/>
          <w:sz w:val="28"/>
        </w:rPr>
        <w:t>)</w:t>
      </w:r>
      <w:r w:rsidR="003F243E" w:rsidRPr="00DB3C2C">
        <w:rPr>
          <w:rFonts w:ascii="標楷體" w:eastAsia="標楷體" w:hAnsi="標楷體" w:hint="eastAsia"/>
          <w:sz w:val="28"/>
        </w:rPr>
        <w:t>，</w:t>
      </w:r>
      <w:r w:rsidR="002D1887" w:rsidRPr="00DB3C2C">
        <w:rPr>
          <w:rFonts w:ascii="標楷體" w:eastAsia="標楷體" w:hAnsi="標楷體" w:hint="eastAsia"/>
          <w:sz w:val="28"/>
        </w:rPr>
        <w:t>經本會審核無誤，</w:t>
      </w:r>
      <w:r w:rsidRPr="00DB3C2C">
        <w:rPr>
          <w:rFonts w:ascii="標楷體" w:eastAsia="標楷體" w:hAnsi="標楷體"/>
          <w:sz w:val="28"/>
        </w:rPr>
        <w:t>撥付契約總價金</w:t>
      </w:r>
      <w:r w:rsidR="002B5E94">
        <w:rPr>
          <w:rFonts w:ascii="標楷體" w:eastAsia="標楷體" w:hAnsi="標楷體"/>
          <w:color w:val="0000CC"/>
          <w:sz w:val="28"/>
        </w:rPr>
        <w:t>4</w:t>
      </w:r>
      <w:r w:rsidR="00D91A35">
        <w:rPr>
          <w:rFonts w:ascii="標楷體" w:eastAsia="標楷體" w:hAnsi="標楷體"/>
          <w:color w:val="0000CC"/>
          <w:sz w:val="28"/>
        </w:rPr>
        <w:t>5</w:t>
      </w:r>
      <w:r w:rsidRPr="00685EF8">
        <w:rPr>
          <w:rFonts w:ascii="標楷體" w:eastAsia="標楷體" w:hAnsi="標楷體" w:hint="eastAsia"/>
          <w:color w:val="0000CC"/>
          <w:sz w:val="28"/>
        </w:rPr>
        <w:t>%</w:t>
      </w:r>
      <w:r w:rsidR="005C4A27" w:rsidRPr="00DB3C2C">
        <w:rPr>
          <w:rFonts w:ascii="標楷體" w:eastAsia="標楷體" w:hAnsi="標楷體" w:hint="eastAsia"/>
          <w:sz w:val="28"/>
        </w:rPr>
        <w:t>。</w:t>
      </w:r>
      <w:r w:rsidR="005C4A27" w:rsidRPr="00685EF8">
        <w:rPr>
          <w:rFonts w:ascii="標楷體" w:eastAsia="標楷體" w:hAnsi="標楷體" w:hint="eastAsia"/>
          <w:color w:val="0000CC"/>
          <w:sz w:val="28"/>
        </w:rPr>
        <w:t>(新臺幣</w:t>
      </w:r>
      <w:r w:rsidR="009D20A1">
        <w:rPr>
          <w:rFonts w:ascii="標楷體" w:eastAsia="標楷體" w:hAnsi="標楷體" w:hint="eastAsia"/>
          <w:b/>
          <w:color w:val="0000CC"/>
          <w:sz w:val="28"/>
          <w:szCs w:val="28"/>
          <w:u w:val="single"/>
        </w:rPr>
        <w:t>○○</w:t>
      </w:r>
      <w:r w:rsidR="00B43F12" w:rsidRPr="00685EF8">
        <w:rPr>
          <w:rFonts w:ascii="標楷體" w:eastAsia="標楷體" w:hAnsi="標楷體" w:hint="eastAsia"/>
          <w:color w:val="0000CC"/>
          <w:sz w:val="28"/>
        </w:rPr>
        <w:t>萬</w:t>
      </w:r>
      <w:r w:rsidR="005C4A27" w:rsidRPr="00685EF8">
        <w:rPr>
          <w:rFonts w:ascii="標楷體" w:eastAsia="標楷體" w:hAnsi="標楷體" w:hint="eastAsia"/>
          <w:color w:val="0000CC"/>
          <w:sz w:val="28"/>
        </w:rPr>
        <w:t>元)</w:t>
      </w:r>
    </w:p>
    <w:p w14:paraId="49361E8A" w14:textId="580C54F6" w:rsidR="005E3AF9" w:rsidRPr="002B5E94" w:rsidRDefault="00B7606D" w:rsidP="00AD6B95">
      <w:pPr>
        <w:pStyle w:val="afff9"/>
        <w:numPr>
          <w:ilvl w:val="0"/>
          <w:numId w:val="69"/>
        </w:numPr>
        <w:spacing w:line="400" w:lineRule="exact"/>
        <w:ind w:leftChars="0" w:left="1134" w:hanging="283"/>
        <w:jc w:val="both"/>
        <w:rPr>
          <w:rFonts w:ascii="標楷體" w:eastAsia="標楷體" w:hAnsi="標楷體"/>
          <w:sz w:val="28"/>
        </w:rPr>
      </w:pPr>
      <w:r w:rsidRPr="00451E47">
        <w:rPr>
          <w:rFonts w:ascii="標楷體" w:eastAsia="標楷體" w:hAnsi="標楷體" w:hint="eastAsia"/>
          <w:sz w:val="28"/>
        </w:rPr>
        <w:t>第</w:t>
      </w:r>
      <w:r w:rsidR="00AD6B95">
        <w:rPr>
          <w:rFonts w:ascii="標楷體" w:eastAsia="標楷體" w:hAnsi="標楷體"/>
          <w:sz w:val="28"/>
        </w:rPr>
        <w:t>3</w:t>
      </w:r>
      <w:r w:rsidRPr="00451E47">
        <w:rPr>
          <w:rFonts w:ascii="標楷體" w:eastAsia="標楷體" w:hAnsi="標楷體" w:hint="eastAsia"/>
          <w:sz w:val="28"/>
        </w:rPr>
        <w:t>期款：廠商應於</w:t>
      </w:r>
      <w:r w:rsidRPr="00451E47">
        <w:rPr>
          <w:rFonts w:ascii="標楷體" w:eastAsia="標楷體" w:hAnsi="標楷體" w:hint="eastAsia"/>
          <w:color w:val="0000CC"/>
          <w:sz w:val="28"/>
        </w:rPr>
        <w:t>1</w:t>
      </w:r>
      <w:r w:rsidRPr="00451E47">
        <w:rPr>
          <w:rFonts w:ascii="標楷體" w:eastAsia="標楷體" w:hAnsi="標楷體"/>
          <w:color w:val="0000CC"/>
          <w:sz w:val="28"/>
        </w:rPr>
        <w:t>1</w:t>
      </w:r>
      <w:r w:rsidR="00BA5F4B">
        <w:rPr>
          <w:rFonts w:ascii="標楷體" w:eastAsia="標楷體" w:hAnsi="標楷體"/>
          <w:color w:val="0000CC"/>
          <w:sz w:val="28"/>
        </w:rPr>
        <w:t>2</w:t>
      </w:r>
      <w:r w:rsidRPr="00451E47">
        <w:rPr>
          <w:rFonts w:ascii="標楷體" w:eastAsia="標楷體" w:hAnsi="標楷體" w:hint="eastAsia"/>
          <w:color w:val="0000CC"/>
          <w:sz w:val="28"/>
        </w:rPr>
        <w:t>年</w:t>
      </w:r>
      <w:r w:rsidR="0084005C" w:rsidRPr="00451E47">
        <w:rPr>
          <w:rFonts w:ascii="標楷體" w:eastAsia="標楷體" w:hAnsi="標楷體" w:hint="eastAsia"/>
          <w:color w:val="0000CC"/>
          <w:sz w:val="28"/>
        </w:rPr>
        <w:t>1</w:t>
      </w:r>
      <w:r w:rsidR="00D91A35">
        <w:rPr>
          <w:rFonts w:ascii="標楷體" w:eastAsia="標楷體" w:hAnsi="標楷體"/>
          <w:color w:val="0000CC"/>
          <w:sz w:val="28"/>
        </w:rPr>
        <w:t>0</w:t>
      </w:r>
      <w:r w:rsidRPr="00451E47">
        <w:rPr>
          <w:rFonts w:ascii="標楷體" w:eastAsia="標楷體" w:hAnsi="標楷體" w:hint="eastAsia"/>
          <w:color w:val="0000CC"/>
          <w:sz w:val="28"/>
        </w:rPr>
        <w:t>月</w:t>
      </w:r>
      <w:r w:rsidR="00D91A35">
        <w:rPr>
          <w:rFonts w:ascii="標楷體" w:eastAsia="標楷體" w:hAnsi="標楷體" w:hint="eastAsia"/>
          <w:color w:val="0000CC"/>
          <w:sz w:val="28"/>
        </w:rPr>
        <w:t>3</w:t>
      </w:r>
      <w:r w:rsidR="00D91A35">
        <w:rPr>
          <w:rFonts w:ascii="標楷體" w:eastAsia="標楷體" w:hAnsi="標楷體"/>
          <w:color w:val="0000CC"/>
          <w:sz w:val="28"/>
        </w:rPr>
        <w:t>0</w:t>
      </w:r>
      <w:r w:rsidRPr="00451E47">
        <w:rPr>
          <w:rFonts w:ascii="標楷體" w:eastAsia="標楷體" w:hAnsi="標楷體" w:hint="eastAsia"/>
          <w:color w:val="0000CC"/>
          <w:sz w:val="28"/>
        </w:rPr>
        <w:t>日前</w:t>
      </w:r>
      <w:r w:rsidRPr="00451E47">
        <w:rPr>
          <w:rFonts w:ascii="標楷體" w:eastAsia="標楷體" w:hAnsi="標楷體" w:hint="eastAsia"/>
          <w:sz w:val="28"/>
        </w:rPr>
        <w:t>(含當日)</w:t>
      </w:r>
      <w:r w:rsidR="00AD6B95" w:rsidRPr="00AD6B95">
        <w:rPr>
          <w:rFonts w:ascii="標楷體" w:eastAsia="標楷體" w:hAnsi="標楷體"/>
          <w:sz w:val="28"/>
        </w:rPr>
        <w:t xml:space="preserve"> </w:t>
      </w:r>
      <w:r w:rsidR="00AD6B95" w:rsidRPr="00685EF8">
        <w:rPr>
          <w:rFonts w:ascii="標楷體" w:eastAsia="標楷體" w:hAnsi="標楷體"/>
          <w:sz w:val="28"/>
        </w:rPr>
        <w:t>函交付本案</w:t>
      </w:r>
      <w:r w:rsidR="00AD6B95" w:rsidRPr="00685EF8">
        <w:rPr>
          <w:rFonts w:ascii="標楷體" w:eastAsia="標楷體" w:hAnsi="標楷體" w:hint="eastAsia"/>
          <w:sz w:val="28"/>
        </w:rPr>
        <w:t>成果報告與原始程式碼（光碟片）電子檔1份，</w:t>
      </w:r>
      <w:r w:rsidR="0084005C" w:rsidRPr="00451E47">
        <w:rPr>
          <w:rFonts w:ascii="標楷體" w:eastAsia="標楷體" w:hAnsi="標楷體" w:hint="eastAsia"/>
          <w:color w:val="0000CC"/>
          <w:sz w:val="28"/>
        </w:rPr>
        <w:t>並檢附各項資安工作執行紀錄、系統分析手冊</w:t>
      </w:r>
      <w:r w:rsidR="00451E47" w:rsidRPr="00451E47">
        <w:rPr>
          <w:rFonts w:ascii="標楷體" w:eastAsia="標楷體" w:hAnsi="標楷體" w:hint="eastAsia"/>
          <w:color w:val="0000CC"/>
          <w:sz w:val="28"/>
        </w:rPr>
        <w:t>（</w:t>
      </w:r>
      <w:r w:rsidR="0084005C" w:rsidRPr="00451E47">
        <w:rPr>
          <w:rFonts w:ascii="標楷體" w:eastAsia="標楷體" w:hAnsi="標楷體" w:hint="eastAsia"/>
          <w:color w:val="0000CC"/>
          <w:sz w:val="28"/>
        </w:rPr>
        <w:t>含資料庫、資料夾與程式等命名之應用說明對照表、使用者操作手冊</w:t>
      </w:r>
      <w:r w:rsidR="00451E47" w:rsidRPr="00451E47">
        <w:rPr>
          <w:rFonts w:ascii="標楷體" w:eastAsia="標楷體" w:hAnsi="標楷體" w:hint="eastAsia"/>
          <w:color w:val="0000CC"/>
          <w:sz w:val="28"/>
        </w:rPr>
        <w:t>（</w:t>
      </w:r>
      <w:r w:rsidR="0084005C" w:rsidRPr="00451E47">
        <w:rPr>
          <w:rFonts w:ascii="標楷體" w:eastAsia="標楷體" w:hAnsi="標楷體" w:hint="eastAsia"/>
          <w:color w:val="0000CC"/>
          <w:sz w:val="28"/>
        </w:rPr>
        <w:t>含系統安裝、後端管理操作)、系統測試報</w:t>
      </w:r>
      <w:r w:rsidR="0084005C" w:rsidRPr="00451E47">
        <w:rPr>
          <w:rFonts w:ascii="標楷體" w:eastAsia="標楷體" w:hAnsi="標楷體" w:hint="eastAsia"/>
          <w:color w:val="0000CC"/>
          <w:sz w:val="28"/>
        </w:rPr>
        <w:lastRenderedPageBreak/>
        <w:t>告書、建置所需軟體、系統之最新版本原始碼與執行碼電子檔1份</w:t>
      </w:r>
      <w:r w:rsidR="00451E47">
        <w:rPr>
          <w:rFonts w:ascii="標楷體" w:eastAsia="標楷體" w:hAnsi="標楷體" w:hint="eastAsia"/>
          <w:sz w:val="28"/>
        </w:rPr>
        <w:t>，</w:t>
      </w:r>
      <w:r w:rsidR="00AD2CDC">
        <w:rPr>
          <w:rFonts w:ascii="標楷體" w:eastAsia="標楷體" w:hAnsi="標楷體" w:hint="eastAsia"/>
          <w:sz w:val="28"/>
        </w:rPr>
        <w:t>另</w:t>
      </w:r>
      <w:r w:rsidR="00AD2CDC" w:rsidRPr="00685EF8">
        <w:rPr>
          <w:rFonts w:ascii="標楷體" w:eastAsia="標楷體" w:hAnsi="標楷體" w:hint="eastAsia"/>
          <w:sz w:val="28"/>
        </w:rPr>
        <w:t>應於</w:t>
      </w:r>
      <w:r w:rsidR="00AD2CDC" w:rsidRPr="00685EF8">
        <w:rPr>
          <w:rFonts w:ascii="標楷體" w:eastAsia="標楷體" w:hAnsi="標楷體" w:hint="eastAsia"/>
          <w:color w:val="0000CC"/>
          <w:sz w:val="28"/>
        </w:rPr>
        <w:t>11</w:t>
      </w:r>
      <w:r w:rsidR="00AD2CDC">
        <w:rPr>
          <w:rFonts w:ascii="標楷體" w:eastAsia="標楷體" w:hAnsi="標楷體"/>
          <w:color w:val="0000CC"/>
          <w:sz w:val="28"/>
        </w:rPr>
        <w:t>2</w:t>
      </w:r>
      <w:r w:rsidR="00AD2CDC" w:rsidRPr="00685EF8">
        <w:rPr>
          <w:rFonts w:ascii="標楷體" w:eastAsia="標楷體" w:hAnsi="標楷體" w:hint="eastAsia"/>
          <w:color w:val="0000CC"/>
          <w:sz w:val="28"/>
        </w:rPr>
        <w:t>年1</w:t>
      </w:r>
      <w:r w:rsidR="00AD2CDC" w:rsidRPr="00685EF8">
        <w:rPr>
          <w:rFonts w:ascii="標楷體" w:eastAsia="標楷體" w:hAnsi="標楷體"/>
          <w:color w:val="0000CC"/>
          <w:sz w:val="28"/>
        </w:rPr>
        <w:t>2</w:t>
      </w:r>
      <w:r w:rsidR="00AD2CDC" w:rsidRPr="00685EF8">
        <w:rPr>
          <w:rFonts w:ascii="標楷體" w:eastAsia="標楷體" w:hAnsi="標楷體" w:hint="eastAsia"/>
          <w:color w:val="0000CC"/>
          <w:sz w:val="28"/>
        </w:rPr>
        <w:t>月</w:t>
      </w:r>
      <w:r w:rsidR="00AD2CDC" w:rsidRPr="00685EF8">
        <w:rPr>
          <w:rFonts w:ascii="標楷體" w:eastAsia="標楷體" w:hAnsi="標楷體"/>
          <w:color w:val="0000CC"/>
          <w:sz w:val="28"/>
        </w:rPr>
        <w:t>16</w:t>
      </w:r>
      <w:r w:rsidR="00AD2CDC" w:rsidRPr="00685EF8">
        <w:rPr>
          <w:rFonts w:ascii="標楷體" w:eastAsia="標楷體" w:hAnsi="標楷體" w:hint="eastAsia"/>
          <w:color w:val="0000CC"/>
          <w:sz w:val="28"/>
        </w:rPr>
        <w:t>日</w:t>
      </w:r>
      <w:r w:rsidR="00AD2CDC" w:rsidRPr="00685EF8">
        <w:rPr>
          <w:rFonts w:ascii="標楷體" w:eastAsia="標楷體" w:hAnsi="標楷體" w:hint="eastAsia"/>
          <w:sz w:val="28"/>
        </w:rPr>
        <w:t>前(含當日)</w:t>
      </w:r>
      <w:r w:rsidR="00AD2CDC" w:rsidRPr="00685EF8">
        <w:rPr>
          <w:rFonts w:ascii="標楷體" w:eastAsia="標楷體" w:hAnsi="標楷體"/>
          <w:sz w:val="28"/>
        </w:rPr>
        <w:t>函交付本案</w:t>
      </w:r>
      <w:r w:rsidR="00AD2CDC" w:rsidRPr="00685EF8">
        <w:rPr>
          <w:rFonts w:ascii="標楷體" w:eastAsia="標楷體" w:hAnsi="標楷體" w:hint="eastAsia"/>
          <w:sz w:val="28"/>
        </w:rPr>
        <w:t>成果報告與原始程式碼（光碟片）電子檔1份，經本會驗收完成且無待解決事項後</w:t>
      </w:r>
      <w:r w:rsidR="00AD2CDC" w:rsidRPr="00685EF8">
        <w:rPr>
          <w:rFonts w:ascii="標楷體" w:eastAsia="標楷體" w:hAnsi="標楷體"/>
          <w:sz w:val="28"/>
        </w:rPr>
        <w:t>，</w:t>
      </w:r>
      <w:r w:rsidRPr="00AD6B95">
        <w:rPr>
          <w:rFonts w:ascii="標楷體" w:eastAsia="標楷體" w:hAnsi="標楷體" w:hint="eastAsia"/>
          <w:sz w:val="28"/>
        </w:rPr>
        <w:t>撥付契約總價金</w:t>
      </w:r>
      <w:r w:rsidR="00AD2CDC">
        <w:rPr>
          <w:rFonts w:ascii="標楷體" w:eastAsia="標楷體" w:hAnsi="標楷體" w:hint="eastAsia"/>
          <w:color w:val="0000CC"/>
          <w:sz w:val="28"/>
        </w:rPr>
        <w:t>4</w:t>
      </w:r>
      <w:r w:rsidR="00D91A35">
        <w:rPr>
          <w:rFonts w:ascii="標楷體" w:eastAsia="標楷體" w:hAnsi="標楷體"/>
          <w:color w:val="0000CC"/>
          <w:sz w:val="28"/>
        </w:rPr>
        <w:t>5</w:t>
      </w:r>
      <w:r w:rsidRPr="00AD6B95">
        <w:rPr>
          <w:rFonts w:ascii="標楷體" w:eastAsia="標楷體" w:hAnsi="標楷體" w:hint="eastAsia"/>
          <w:color w:val="0000CC"/>
          <w:sz w:val="28"/>
        </w:rPr>
        <w:t>%。</w:t>
      </w:r>
      <w:r w:rsidR="00B651F8" w:rsidRPr="00AD6B95">
        <w:rPr>
          <w:rFonts w:ascii="標楷體" w:eastAsia="標楷體" w:hAnsi="標楷體" w:hint="eastAsia"/>
          <w:color w:val="0000CC"/>
          <w:sz w:val="28"/>
        </w:rPr>
        <w:t>(新臺幣</w:t>
      </w:r>
      <w:r w:rsidR="009D20A1">
        <w:rPr>
          <w:rFonts w:ascii="標楷體" w:eastAsia="標楷體" w:hAnsi="標楷體" w:hint="eastAsia"/>
          <w:b/>
          <w:color w:val="0000CC"/>
          <w:sz w:val="28"/>
          <w:szCs w:val="28"/>
          <w:u w:val="single"/>
        </w:rPr>
        <w:t>○○</w:t>
      </w:r>
      <w:r w:rsidR="00B651F8" w:rsidRPr="00AD6B95">
        <w:rPr>
          <w:rFonts w:ascii="標楷體" w:eastAsia="標楷體" w:hAnsi="標楷體" w:hint="eastAsia"/>
          <w:color w:val="0000CC"/>
          <w:sz w:val="28"/>
        </w:rPr>
        <w:t>萬</w:t>
      </w:r>
      <w:r w:rsidR="002B5E94">
        <w:rPr>
          <w:rFonts w:ascii="標楷體" w:eastAsia="標楷體" w:hAnsi="標楷體" w:hint="eastAsia"/>
          <w:color w:val="0000CC"/>
          <w:sz w:val="28"/>
        </w:rPr>
        <w:t>元</w:t>
      </w:r>
      <w:r w:rsidR="00B651F8" w:rsidRPr="00AD6B95">
        <w:rPr>
          <w:rFonts w:ascii="標楷體" w:eastAsia="標楷體" w:hAnsi="標楷體" w:hint="eastAsia"/>
          <w:color w:val="0000CC"/>
          <w:sz w:val="28"/>
        </w:rPr>
        <w:t>)</w:t>
      </w:r>
      <w:r w:rsidR="00640047" w:rsidRPr="00AD6B95">
        <w:rPr>
          <w:rFonts w:ascii="標楷體" w:eastAsia="標楷體" w:hAnsi="標楷體" w:hint="eastAsia"/>
          <w:color w:val="0000CC"/>
          <w:sz w:val="28"/>
        </w:rPr>
        <w:t>。</w:t>
      </w:r>
    </w:p>
    <w:p w14:paraId="0C4F11A7" w14:textId="69A575E2" w:rsidR="005849FF" w:rsidRPr="00685EF8" w:rsidRDefault="00476A90">
      <w:pPr>
        <w:pStyle w:val="afff9"/>
        <w:numPr>
          <w:ilvl w:val="0"/>
          <w:numId w:val="67"/>
        </w:numPr>
        <w:spacing w:line="400" w:lineRule="exact"/>
        <w:ind w:leftChars="0"/>
        <w:jc w:val="both"/>
        <w:rPr>
          <w:rFonts w:ascii="標楷體" w:eastAsia="標楷體" w:hAnsi="標楷體"/>
          <w:sz w:val="28"/>
        </w:rPr>
      </w:pPr>
      <w:r w:rsidRPr="00685EF8">
        <w:rPr>
          <w:rFonts w:ascii="標楷體" w:eastAsia="標楷體" w:hAnsi="標楷體"/>
          <w:sz w:val="28"/>
        </w:rPr>
        <w:t>廠商於</w:t>
      </w:r>
      <w:r w:rsidRPr="00327AFB">
        <w:rPr>
          <w:rFonts w:ascii="標楷體" w:eastAsia="標楷體" w:hAnsi="標楷體"/>
          <w:b/>
          <w:bCs/>
          <w:sz w:val="28"/>
          <w:u w:val="single"/>
        </w:rPr>
        <w:t>符合前述各期付款條件後提出證明文件</w:t>
      </w:r>
      <w:r w:rsidR="00DB63F8" w:rsidRPr="00327AFB">
        <w:rPr>
          <w:rFonts w:ascii="標楷體" w:eastAsia="標楷體" w:hAnsi="標楷體" w:hint="eastAsia"/>
          <w:b/>
          <w:bCs/>
          <w:sz w:val="28"/>
          <w:u w:val="single"/>
        </w:rPr>
        <w:t>、帳戶影本與</w:t>
      </w:r>
      <w:r w:rsidRPr="00327AFB">
        <w:rPr>
          <w:rFonts w:ascii="標楷體" w:eastAsia="標楷體" w:hAnsi="標楷體"/>
          <w:b/>
          <w:bCs/>
          <w:sz w:val="28"/>
          <w:u w:val="single"/>
        </w:rPr>
        <w:t>請款單據</w:t>
      </w:r>
      <w:r w:rsidRPr="00685EF8">
        <w:rPr>
          <w:rFonts w:ascii="標楷體" w:eastAsia="標楷體" w:hAnsi="標楷體"/>
          <w:sz w:val="28"/>
        </w:rPr>
        <w:t>，</w:t>
      </w:r>
      <w:r w:rsidR="00BC785A" w:rsidRPr="00685EF8">
        <w:rPr>
          <w:rFonts w:ascii="標楷體" w:eastAsia="標楷體" w:hAnsi="標楷體" w:hint="eastAsia"/>
          <w:sz w:val="28"/>
        </w:rPr>
        <w:t>本會將</w:t>
      </w:r>
      <w:r w:rsidRPr="00685EF8">
        <w:rPr>
          <w:rFonts w:ascii="標楷體" w:eastAsia="標楷體" w:hAnsi="標楷體"/>
          <w:sz w:val="28"/>
        </w:rPr>
        <w:t>於接到廠商請款單據後付款。</w:t>
      </w:r>
    </w:p>
    <w:p w14:paraId="3BBFC122" w14:textId="5041EDDD" w:rsidR="00476A90" w:rsidRPr="00DB3C2C" w:rsidRDefault="00476A90" w:rsidP="00FE22E5">
      <w:pPr>
        <w:pStyle w:val="afff9"/>
        <w:numPr>
          <w:ilvl w:val="0"/>
          <w:numId w:val="67"/>
        </w:numPr>
        <w:spacing w:line="400" w:lineRule="exact"/>
        <w:ind w:leftChars="0"/>
        <w:jc w:val="both"/>
        <w:rPr>
          <w:rFonts w:ascii="標楷體" w:eastAsia="標楷體" w:hAnsi="標楷體"/>
          <w:sz w:val="28"/>
        </w:rPr>
      </w:pPr>
      <w:r w:rsidRPr="00DB3C2C">
        <w:rPr>
          <w:rFonts w:ascii="標楷體" w:eastAsia="標楷體" w:hAnsi="標楷體"/>
          <w:sz w:val="28"/>
        </w:rPr>
        <w:t>廠商履約有下列情形之一者</w:t>
      </w:r>
      <w:r w:rsidR="00760216" w:rsidRPr="00DB3C2C">
        <w:rPr>
          <w:rFonts w:ascii="標楷體" w:eastAsia="標楷體" w:hAnsi="標楷體" w:hint="eastAsia"/>
          <w:sz w:val="28"/>
        </w:rPr>
        <w:t>，本會</w:t>
      </w:r>
      <w:r w:rsidRPr="00DB3C2C">
        <w:rPr>
          <w:rFonts w:ascii="標楷體" w:eastAsia="標楷體" w:hAnsi="標楷體"/>
          <w:sz w:val="28"/>
        </w:rPr>
        <w:t>得暫停給付契約價金至情形消滅為止：</w:t>
      </w:r>
    </w:p>
    <w:p w14:paraId="12D8D043" w14:textId="405F28CE" w:rsidR="00476A90" w:rsidRPr="00DB3C2C" w:rsidRDefault="00476A90" w:rsidP="00A2355A">
      <w:pPr>
        <w:pStyle w:val="afff9"/>
        <w:numPr>
          <w:ilvl w:val="0"/>
          <w:numId w:val="72"/>
        </w:numPr>
        <w:tabs>
          <w:tab w:val="left" w:pos="1418"/>
        </w:tabs>
        <w:spacing w:line="400" w:lineRule="exact"/>
        <w:ind w:leftChars="0" w:left="1134" w:hanging="283"/>
        <w:jc w:val="both"/>
        <w:rPr>
          <w:rFonts w:ascii="標楷體" w:eastAsia="標楷體" w:hAnsi="標楷體"/>
          <w:sz w:val="28"/>
        </w:rPr>
      </w:pPr>
      <w:r w:rsidRPr="00DB3C2C">
        <w:rPr>
          <w:rFonts w:ascii="標楷體" w:eastAsia="標楷體" w:hAnsi="標楷體" w:hint="eastAsia"/>
          <w:sz w:val="28"/>
        </w:rPr>
        <w:t>履約有瑕疵經書面通知限期改善而逾期未改善者</w:t>
      </w:r>
      <w:r w:rsidRPr="00DB3C2C">
        <w:rPr>
          <w:rFonts w:ascii="標楷體" w:eastAsia="標楷體" w:hAnsi="標楷體"/>
          <w:sz w:val="28"/>
        </w:rPr>
        <w:t>。</w:t>
      </w:r>
    </w:p>
    <w:p w14:paraId="04300CF5" w14:textId="47E4E877" w:rsidR="00386A16" w:rsidRPr="00DB3C2C" w:rsidRDefault="00476A90" w:rsidP="00A2355A">
      <w:pPr>
        <w:pStyle w:val="afff9"/>
        <w:numPr>
          <w:ilvl w:val="0"/>
          <w:numId w:val="72"/>
        </w:numPr>
        <w:tabs>
          <w:tab w:val="left" w:pos="1418"/>
        </w:tabs>
        <w:spacing w:line="400" w:lineRule="exact"/>
        <w:ind w:leftChars="0" w:left="1134" w:hanging="283"/>
        <w:jc w:val="both"/>
        <w:rPr>
          <w:rFonts w:ascii="標楷體" w:eastAsia="標楷體" w:hAnsi="標楷體"/>
          <w:sz w:val="28"/>
        </w:rPr>
      </w:pPr>
      <w:r w:rsidRPr="00DB3C2C">
        <w:rPr>
          <w:rFonts w:ascii="標楷體" w:eastAsia="標楷體" w:hAnsi="標楷體" w:hint="eastAsia"/>
          <w:sz w:val="28"/>
        </w:rPr>
        <w:t>未履行契約應辦事項，經通知限期履行，屆期仍不履行者</w:t>
      </w:r>
      <w:r w:rsidRPr="00DB3C2C">
        <w:rPr>
          <w:rFonts w:ascii="標楷體" w:eastAsia="標楷體" w:hAnsi="標楷體"/>
          <w:sz w:val="28"/>
        </w:rPr>
        <w:t>。</w:t>
      </w:r>
    </w:p>
    <w:p w14:paraId="4B493B6C" w14:textId="2CAF6E9E" w:rsidR="00476A90" w:rsidRPr="00DB3C2C" w:rsidRDefault="00476A90" w:rsidP="00A2355A">
      <w:pPr>
        <w:pStyle w:val="afff9"/>
        <w:numPr>
          <w:ilvl w:val="0"/>
          <w:numId w:val="72"/>
        </w:numPr>
        <w:tabs>
          <w:tab w:val="left" w:pos="1418"/>
        </w:tabs>
        <w:spacing w:line="400" w:lineRule="exact"/>
        <w:ind w:leftChars="0" w:left="1134" w:hanging="283"/>
        <w:jc w:val="both"/>
        <w:rPr>
          <w:rFonts w:ascii="標楷體" w:eastAsia="標楷體" w:hAnsi="標楷體"/>
          <w:sz w:val="28"/>
        </w:rPr>
      </w:pPr>
      <w:r w:rsidRPr="00DB3C2C">
        <w:rPr>
          <w:rFonts w:ascii="標楷體" w:eastAsia="標楷體" w:hAnsi="標楷體"/>
          <w:sz w:val="28"/>
        </w:rPr>
        <w:t>其他違反法令或契約情形。</w:t>
      </w:r>
    </w:p>
    <w:p w14:paraId="594E3F62" w14:textId="77777777" w:rsidR="00476A90" w:rsidRPr="00DB3C2C" w:rsidRDefault="00476A90" w:rsidP="00781975">
      <w:pPr>
        <w:spacing w:line="400" w:lineRule="exact"/>
        <w:jc w:val="both"/>
        <w:rPr>
          <w:rFonts w:ascii="標楷體" w:eastAsia="標楷體" w:hAnsi="標楷體"/>
          <w:sz w:val="28"/>
        </w:rPr>
      </w:pPr>
    </w:p>
    <w:p w14:paraId="29E26D1E" w14:textId="51B0DB34" w:rsidR="00476A90" w:rsidRPr="00DB3C2C" w:rsidRDefault="00476A90" w:rsidP="00476A90">
      <w:pPr>
        <w:spacing w:line="400" w:lineRule="exact"/>
        <w:ind w:left="482" w:hanging="482"/>
        <w:jc w:val="both"/>
        <w:rPr>
          <w:rFonts w:ascii="標楷體" w:eastAsia="標楷體" w:hAnsi="標楷體"/>
          <w:b/>
          <w:sz w:val="28"/>
        </w:rPr>
      </w:pPr>
      <w:r w:rsidRPr="00DB3C2C">
        <w:rPr>
          <w:rFonts w:ascii="標楷體" w:eastAsia="標楷體" w:hAnsi="標楷體"/>
          <w:b/>
          <w:sz w:val="28"/>
        </w:rPr>
        <w:t>第</w:t>
      </w:r>
      <w:r w:rsidR="00781975" w:rsidRPr="00DB3C2C">
        <w:rPr>
          <w:rFonts w:ascii="標楷體" w:eastAsia="標楷體" w:hAnsi="標楷體" w:hint="eastAsia"/>
          <w:b/>
          <w:sz w:val="28"/>
        </w:rPr>
        <w:t>五</w:t>
      </w:r>
      <w:r w:rsidRPr="00DB3C2C">
        <w:rPr>
          <w:rFonts w:ascii="標楷體" w:eastAsia="標楷體" w:hAnsi="標楷體"/>
          <w:b/>
          <w:sz w:val="28"/>
        </w:rPr>
        <w:t>條  履約期限</w:t>
      </w:r>
    </w:p>
    <w:p w14:paraId="16A3FD3E" w14:textId="164CEE9D" w:rsidR="00182622" w:rsidRPr="00DB3C2C" w:rsidRDefault="00476A90" w:rsidP="00A2355A">
      <w:pPr>
        <w:pStyle w:val="afff9"/>
        <w:numPr>
          <w:ilvl w:val="0"/>
          <w:numId w:val="73"/>
        </w:numPr>
        <w:spacing w:line="400" w:lineRule="exact"/>
        <w:ind w:leftChars="0"/>
        <w:jc w:val="both"/>
        <w:rPr>
          <w:rFonts w:ascii="標楷體" w:eastAsia="標楷體" w:hAnsi="標楷體"/>
          <w:sz w:val="28"/>
          <w:szCs w:val="28"/>
        </w:rPr>
      </w:pPr>
      <w:r w:rsidRPr="00DB3C2C">
        <w:rPr>
          <w:rFonts w:ascii="標楷體" w:eastAsia="標楷體" w:hAnsi="標楷體"/>
          <w:sz w:val="28"/>
          <w:szCs w:val="28"/>
        </w:rPr>
        <w:t>履約期限：廠商應於</w:t>
      </w:r>
      <w:r w:rsidR="002B5C59">
        <w:rPr>
          <w:rFonts w:ascii="標楷體" w:eastAsia="標楷體" w:hAnsi="標楷體" w:hint="eastAsia"/>
          <w:b/>
          <w:color w:val="0000CC"/>
          <w:sz w:val="28"/>
          <w:szCs w:val="28"/>
          <w:u w:val="single"/>
        </w:rPr>
        <w:t>得標日</w:t>
      </w:r>
      <w:r w:rsidR="005C4A27" w:rsidRPr="00DB3C2C">
        <w:rPr>
          <w:rFonts w:ascii="標楷體" w:eastAsia="標楷體" w:hAnsi="標楷體"/>
          <w:b/>
          <w:sz w:val="28"/>
          <w:szCs w:val="28"/>
          <w:u w:val="single"/>
        </w:rPr>
        <w:t>起</w:t>
      </w:r>
      <w:r w:rsidRPr="00DB3C2C">
        <w:rPr>
          <w:rFonts w:ascii="標楷體" w:eastAsia="標楷體" w:hAnsi="標楷體"/>
          <w:b/>
          <w:sz w:val="28"/>
          <w:szCs w:val="28"/>
          <w:u w:val="single"/>
        </w:rPr>
        <w:t>至</w:t>
      </w:r>
      <w:r w:rsidRPr="00711C31">
        <w:rPr>
          <w:rFonts w:ascii="標楷體" w:eastAsia="標楷體" w:hAnsi="標楷體"/>
          <w:b/>
          <w:color w:val="0000CC"/>
          <w:sz w:val="28"/>
          <w:szCs w:val="28"/>
          <w:u w:val="single"/>
        </w:rPr>
        <w:t>1</w:t>
      </w:r>
      <w:r w:rsidR="00AD6B95">
        <w:rPr>
          <w:rFonts w:ascii="標楷體" w:eastAsia="標楷體" w:hAnsi="標楷體"/>
          <w:b/>
          <w:color w:val="0000CC"/>
          <w:sz w:val="28"/>
          <w:szCs w:val="28"/>
          <w:u w:val="single"/>
        </w:rPr>
        <w:t>13</w:t>
      </w:r>
      <w:r w:rsidRPr="00711C31">
        <w:rPr>
          <w:rFonts w:ascii="標楷體" w:eastAsia="標楷體" w:hAnsi="標楷體"/>
          <w:b/>
          <w:color w:val="0000CC"/>
          <w:sz w:val="28"/>
          <w:szCs w:val="28"/>
          <w:u w:val="single"/>
        </w:rPr>
        <w:t>年</w:t>
      </w:r>
      <w:r w:rsidR="005849FF" w:rsidRPr="00711C31">
        <w:rPr>
          <w:rFonts w:ascii="標楷體" w:eastAsia="標楷體" w:hAnsi="標楷體"/>
          <w:b/>
          <w:color w:val="0000CC"/>
          <w:sz w:val="28"/>
          <w:szCs w:val="28"/>
          <w:u w:val="single"/>
        </w:rPr>
        <w:t>1</w:t>
      </w:r>
      <w:r w:rsidR="005849FF" w:rsidRPr="00DB3C2C">
        <w:rPr>
          <w:rFonts w:ascii="標楷體" w:eastAsia="標楷體" w:hAnsi="標楷體"/>
          <w:b/>
          <w:sz w:val="28"/>
          <w:szCs w:val="28"/>
          <w:u w:val="single"/>
        </w:rPr>
        <w:t>2</w:t>
      </w:r>
      <w:r w:rsidRPr="00DB3C2C">
        <w:rPr>
          <w:rFonts w:ascii="標楷體" w:eastAsia="標楷體" w:hAnsi="標楷體"/>
          <w:b/>
          <w:sz w:val="28"/>
          <w:szCs w:val="28"/>
          <w:u w:val="single"/>
        </w:rPr>
        <w:t>月</w:t>
      </w:r>
      <w:r w:rsidR="005849FF" w:rsidRPr="00DB3C2C">
        <w:rPr>
          <w:rFonts w:ascii="標楷體" w:eastAsia="標楷體" w:hAnsi="標楷體"/>
          <w:b/>
          <w:sz w:val="28"/>
          <w:szCs w:val="28"/>
          <w:u w:val="single"/>
        </w:rPr>
        <w:t>31</w:t>
      </w:r>
      <w:r w:rsidRPr="00DB3C2C">
        <w:rPr>
          <w:rFonts w:ascii="標楷體" w:eastAsia="標楷體" w:hAnsi="標楷體"/>
          <w:b/>
          <w:sz w:val="28"/>
          <w:szCs w:val="28"/>
          <w:u w:val="single"/>
        </w:rPr>
        <w:t>日</w:t>
      </w:r>
      <w:r w:rsidRPr="00DB3C2C">
        <w:rPr>
          <w:rFonts w:ascii="標楷體" w:eastAsia="標楷體" w:hAnsi="標楷體"/>
          <w:sz w:val="28"/>
          <w:szCs w:val="28"/>
        </w:rPr>
        <w:t>之期間內履行標的之供應。</w:t>
      </w:r>
    </w:p>
    <w:p w14:paraId="71111F45" w14:textId="77777777" w:rsidR="00182622" w:rsidRPr="00DB3C2C" w:rsidRDefault="00476A90" w:rsidP="00A2355A">
      <w:pPr>
        <w:pStyle w:val="afff9"/>
        <w:numPr>
          <w:ilvl w:val="0"/>
          <w:numId w:val="73"/>
        </w:numPr>
        <w:spacing w:line="400" w:lineRule="exact"/>
        <w:ind w:leftChars="0"/>
        <w:jc w:val="both"/>
        <w:rPr>
          <w:rFonts w:ascii="標楷體" w:eastAsia="標楷體" w:hAnsi="標楷體"/>
          <w:sz w:val="28"/>
          <w:szCs w:val="28"/>
        </w:rPr>
      </w:pPr>
      <w:r w:rsidRPr="00DB3C2C">
        <w:rPr>
          <w:rFonts w:ascii="標楷體" w:eastAsia="標楷體" w:hAnsi="標楷體"/>
          <w:sz w:val="28"/>
          <w:szCs w:val="28"/>
        </w:rPr>
        <w:t>契約如需辦理變更，其履約標的項目或數量有增減時，履約期限得由雙方視實際需要議定增減之。</w:t>
      </w:r>
    </w:p>
    <w:p w14:paraId="6FD96699" w14:textId="5CBA45B5" w:rsidR="00476A90" w:rsidRPr="00DB3C2C" w:rsidRDefault="00476A90" w:rsidP="00A2355A">
      <w:pPr>
        <w:pStyle w:val="afff9"/>
        <w:numPr>
          <w:ilvl w:val="0"/>
          <w:numId w:val="73"/>
        </w:numPr>
        <w:spacing w:line="400" w:lineRule="exact"/>
        <w:ind w:leftChars="0"/>
        <w:jc w:val="both"/>
        <w:rPr>
          <w:rFonts w:ascii="標楷體" w:eastAsia="標楷體" w:hAnsi="標楷體"/>
          <w:sz w:val="28"/>
          <w:szCs w:val="28"/>
        </w:rPr>
      </w:pPr>
      <w:r w:rsidRPr="00DB3C2C">
        <w:rPr>
          <w:rFonts w:ascii="標楷體" w:eastAsia="標楷體" w:hAnsi="標楷體"/>
          <w:sz w:val="28"/>
          <w:szCs w:val="28"/>
        </w:rPr>
        <w:t>履約期限延期：</w:t>
      </w:r>
    </w:p>
    <w:p w14:paraId="12619BFC" w14:textId="4437E572" w:rsidR="00E0474A" w:rsidRPr="00DB3C2C" w:rsidRDefault="00476A90" w:rsidP="00813856">
      <w:pPr>
        <w:pStyle w:val="afff9"/>
        <w:numPr>
          <w:ilvl w:val="1"/>
          <w:numId w:val="67"/>
        </w:numPr>
        <w:tabs>
          <w:tab w:val="left" w:pos="851"/>
        </w:tabs>
        <w:adjustRightInd w:val="0"/>
        <w:spacing w:line="400" w:lineRule="exact"/>
        <w:ind w:leftChars="0" w:left="1134" w:rightChars="10" w:right="24" w:hanging="283"/>
        <w:jc w:val="both"/>
        <w:rPr>
          <w:rFonts w:ascii="標楷體" w:eastAsia="標楷體" w:hAnsi="標楷體"/>
          <w:sz w:val="28"/>
        </w:rPr>
      </w:pPr>
      <w:r w:rsidRPr="00DB3C2C">
        <w:rPr>
          <w:rFonts w:ascii="標楷體" w:eastAsia="標楷體" w:hAnsi="標楷體"/>
          <w:sz w:val="28"/>
        </w:rPr>
        <w:t>契約履約期間，非可歸責於廠商，而需展延履約期限者，廠商應於事故發生或消失後，檢具事證，儘速以書面向</w:t>
      </w:r>
      <w:r w:rsidR="00BC785A" w:rsidRPr="00DB3C2C">
        <w:rPr>
          <w:rFonts w:ascii="標楷體" w:eastAsia="標楷體" w:hAnsi="標楷體" w:hint="eastAsia"/>
          <w:sz w:val="28"/>
        </w:rPr>
        <w:t>本會</w:t>
      </w:r>
      <w:r w:rsidRPr="00DB3C2C">
        <w:rPr>
          <w:rFonts w:ascii="標楷體" w:eastAsia="標楷體" w:hAnsi="標楷體"/>
          <w:sz w:val="28"/>
        </w:rPr>
        <w:t>申請展延履約期限。</w:t>
      </w:r>
      <w:r w:rsidR="00BC785A" w:rsidRPr="00DB3C2C">
        <w:rPr>
          <w:rFonts w:ascii="標楷體" w:eastAsia="標楷體" w:hAnsi="標楷體" w:hint="eastAsia"/>
          <w:sz w:val="28"/>
        </w:rPr>
        <w:t>本會</w:t>
      </w:r>
      <w:r w:rsidRPr="00DB3C2C">
        <w:rPr>
          <w:rFonts w:ascii="標楷體" w:eastAsia="標楷體" w:hAnsi="標楷體"/>
          <w:sz w:val="28"/>
        </w:rPr>
        <w:t>得審酌其情形後，以書面同意延長履約期限。</w:t>
      </w:r>
    </w:p>
    <w:p w14:paraId="7EF5C591" w14:textId="7E6D7DA7" w:rsidR="00476A90" w:rsidRPr="00DB3C2C" w:rsidRDefault="00476A90" w:rsidP="0076485D">
      <w:pPr>
        <w:pStyle w:val="afff9"/>
        <w:numPr>
          <w:ilvl w:val="1"/>
          <w:numId w:val="67"/>
        </w:numPr>
        <w:tabs>
          <w:tab w:val="left" w:pos="851"/>
        </w:tabs>
        <w:adjustRightInd w:val="0"/>
        <w:spacing w:line="400" w:lineRule="exact"/>
        <w:ind w:leftChars="0" w:left="1134" w:rightChars="10" w:right="24" w:hanging="283"/>
        <w:jc w:val="both"/>
        <w:rPr>
          <w:rFonts w:ascii="標楷體" w:eastAsia="標楷體" w:hAnsi="標楷體"/>
          <w:sz w:val="28"/>
        </w:rPr>
      </w:pPr>
      <w:r w:rsidRPr="00DB3C2C">
        <w:rPr>
          <w:rFonts w:ascii="標楷體" w:eastAsia="標楷體" w:hAnsi="標楷體"/>
          <w:sz w:val="28"/>
        </w:rPr>
        <w:t>前目事故之發生，致契約全部或部分必須停止履約時，廠商應於停止履約原因消滅後立即恢復履約。其停止履約及恢復履約，廠商應儘速向</w:t>
      </w:r>
      <w:r w:rsidR="00356898" w:rsidRPr="00DB3C2C">
        <w:rPr>
          <w:rFonts w:ascii="標楷體" w:eastAsia="標楷體" w:hAnsi="標楷體" w:hint="eastAsia"/>
          <w:sz w:val="28"/>
        </w:rPr>
        <w:t>本會</w:t>
      </w:r>
      <w:r w:rsidRPr="00DB3C2C">
        <w:rPr>
          <w:rFonts w:ascii="標楷體" w:eastAsia="標楷體" w:hAnsi="標楷體"/>
          <w:sz w:val="28"/>
        </w:rPr>
        <w:t>提出書面報告。</w:t>
      </w:r>
    </w:p>
    <w:p w14:paraId="39156775" w14:textId="77777777" w:rsidR="00476A90" w:rsidRPr="00DB3C2C" w:rsidRDefault="00476A90" w:rsidP="00476A90">
      <w:pPr>
        <w:spacing w:line="400" w:lineRule="exact"/>
        <w:ind w:left="1135" w:right="24" w:hanging="284"/>
        <w:jc w:val="both"/>
        <w:rPr>
          <w:rFonts w:ascii="標楷體" w:eastAsia="標楷體" w:hAnsi="標楷體"/>
          <w:sz w:val="28"/>
        </w:rPr>
      </w:pPr>
    </w:p>
    <w:p w14:paraId="052EBB84" w14:textId="71BA7272" w:rsidR="00476A90" w:rsidRPr="00DB3C2C" w:rsidRDefault="00476A90" w:rsidP="00476A90">
      <w:pPr>
        <w:spacing w:line="400" w:lineRule="exact"/>
        <w:ind w:left="482" w:hanging="482"/>
        <w:jc w:val="both"/>
        <w:rPr>
          <w:rFonts w:ascii="標楷體" w:eastAsia="標楷體" w:hAnsi="標楷體"/>
          <w:b/>
          <w:sz w:val="28"/>
        </w:rPr>
      </w:pPr>
      <w:r w:rsidRPr="00DB3C2C">
        <w:rPr>
          <w:rFonts w:ascii="標楷體" w:eastAsia="標楷體" w:hAnsi="標楷體"/>
          <w:b/>
          <w:sz w:val="28"/>
        </w:rPr>
        <w:t>第</w:t>
      </w:r>
      <w:r w:rsidR="00781975" w:rsidRPr="00DB3C2C">
        <w:rPr>
          <w:rFonts w:ascii="標楷體" w:eastAsia="標楷體" w:hAnsi="標楷體" w:hint="eastAsia"/>
          <w:b/>
          <w:sz w:val="28"/>
        </w:rPr>
        <w:t>六</w:t>
      </w:r>
      <w:r w:rsidRPr="00DB3C2C">
        <w:rPr>
          <w:rFonts w:ascii="標楷體" w:eastAsia="標楷體" w:hAnsi="標楷體"/>
          <w:b/>
          <w:sz w:val="28"/>
        </w:rPr>
        <w:t>條  履約管理</w:t>
      </w:r>
      <w:r w:rsidR="00356898" w:rsidRPr="00DB3C2C">
        <w:rPr>
          <w:rFonts w:ascii="標楷體" w:eastAsia="標楷體" w:hAnsi="標楷體" w:hint="eastAsia"/>
          <w:b/>
          <w:sz w:val="28"/>
        </w:rPr>
        <w:t xml:space="preserve">　</w:t>
      </w:r>
    </w:p>
    <w:p w14:paraId="237D71D5" w14:textId="45E36818" w:rsidR="00625517" w:rsidRPr="00DB3C2C" w:rsidRDefault="00625517" w:rsidP="00A2355A">
      <w:pPr>
        <w:pStyle w:val="afff9"/>
        <w:numPr>
          <w:ilvl w:val="0"/>
          <w:numId w:val="70"/>
        </w:numPr>
        <w:spacing w:line="400" w:lineRule="exact"/>
        <w:ind w:leftChars="0"/>
        <w:jc w:val="both"/>
        <w:rPr>
          <w:rFonts w:ascii="標楷體" w:eastAsia="標楷體" w:hAnsi="標楷體"/>
          <w:sz w:val="28"/>
        </w:rPr>
      </w:pPr>
      <w:r w:rsidRPr="00DB3C2C">
        <w:rPr>
          <w:rFonts w:ascii="標楷體" w:eastAsia="標楷體" w:hAnsi="標楷體" w:hint="eastAsia"/>
          <w:sz w:val="28"/>
        </w:rPr>
        <w:t>保密需求</w:t>
      </w:r>
    </w:p>
    <w:p w14:paraId="401D3A2F" w14:textId="189AFABF" w:rsidR="00CD1B4E" w:rsidRPr="00DB3C2C" w:rsidRDefault="00CD1B4E" w:rsidP="00A2355A">
      <w:pPr>
        <w:pStyle w:val="afff9"/>
        <w:numPr>
          <w:ilvl w:val="1"/>
          <w:numId w:val="70"/>
        </w:numPr>
        <w:spacing w:line="400" w:lineRule="exact"/>
        <w:ind w:leftChars="0" w:left="1134" w:hanging="283"/>
        <w:jc w:val="both"/>
        <w:rPr>
          <w:rFonts w:ascii="標楷體" w:eastAsia="標楷體" w:hAnsi="標楷體"/>
          <w:sz w:val="28"/>
        </w:rPr>
      </w:pPr>
      <w:r w:rsidRPr="00DB3C2C">
        <w:rPr>
          <w:rFonts w:ascii="標楷體" w:eastAsia="標楷體" w:hAnsi="標楷體" w:hint="eastAsia"/>
          <w:sz w:val="28"/>
        </w:rPr>
        <w:t>契約內容有須保密者，廠商未經本會書面同意，不得將契約內容洩漏予與履約無關之第三人。</w:t>
      </w:r>
    </w:p>
    <w:p w14:paraId="0C9224A4" w14:textId="2701F4B5" w:rsidR="00CD1B4E" w:rsidRPr="00DB3C2C" w:rsidRDefault="00CD1B4E" w:rsidP="00A2355A">
      <w:pPr>
        <w:pStyle w:val="afff9"/>
        <w:numPr>
          <w:ilvl w:val="1"/>
          <w:numId w:val="70"/>
        </w:numPr>
        <w:spacing w:line="400" w:lineRule="exact"/>
        <w:ind w:leftChars="0" w:left="1134" w:hanging="283"/>
        <w:jc w:val="both"/>
        <w:rPr>
          <w:rFonts w:ascii="標楷體" w:eastAsia="標楷體" w:hAnsi="標楷體"/>
          <w:sz w:val="28"/>
        </w:rPr>
      </w:pPr>
      <w:r w:rsidRPr="00DB3C2C">
        <w:rPr>
          <w:rFonts w:ascii="標楷體" w:eastAsia="標楷體" w:hAnsi="標楷體" w:hint="eastAsia"/>
          <w:sz w:val="28"/>
        </w:rPr>
        <w:t>廠商履約期間所知悉之本會機密或任何不公開之文書、圖畫、消息、物品或其他資訊，均應保密，不得洩漏。</w:t>
      </w:r>
    </w:p>
    <w:p w14:paraId="111580F9" w14:textId="4AA64B8E" w:rsidR="00CD1B4E" w:rsidRPr="00DB3C2C" w:rsidRDefault="00CD1B4E" w:rsidP="00A2355A">
      <w:pPr>
        <w:pStyle w:val="afff9"/>
        <w:numPr>
          <w:ilvl w:val="1"/>
          <w:numId w:val="70"/>
        </w:numPr>
        <w:spacing w:line="400" w:lineRule="exact"/>
        <w:ind w:leftChars="0" w:left="1134" w:hanging="283"/>
        <w:jc w:val="both"/>
        <w:rPr>
          <w:rFonts w:ascii="標楷體" w:eastAsia="標楷體" w:hAnsi="標楷體"/>
          <w:sz w:val="28"/>
        </w:rPr>
      </w:pPr>
      <w:r w:rsidRPr="00DB3C2C">
        <w:rPr>
          <w:rFonts w:ascii="標楷體" w:eastAsia="標楷體" w:hAnsi="標楷體" w:hint="eastAsia"/>
          <w:sz w:val="28"/>
        </w:rPr>
        <w:t>廠商承諾於本契約有效期間內及本契約期滿或終止後，對於所得知或持有一切本會未標示得對外公開之公務秘密，以及本會依契約或法令對第三人負有保密義務未標示得對外公開之業務秘密，均應以善良管理人之注意妥為保管及確保其秘密性，並限於本契約目的範圍內，於本會指定之處所內使用之。非經本會事前書面同意，廠商不得為本人</w:t>
      </w:r>
      <w:r w:rsidRPr="00DB3C2C">
        <w:rPr>
          <w:rFonts w:ascii="標楷體" w:eastAsia="標楷體" w:hAnsi="標楷體" w:hint="eastAsia"/>
          <w:sz w:val="28"/>
        </w:rPr>
        <w:lastRenderedPageBreak/>
        <w:t>或任何第三人之需要而複製、保有、利用該等秘密或將之洩漏、告知、交付第三人或以其他任何方式使第三人知悉或利用該等秘密，或對外發表或出版，亦不得攜至本會或本會所指定處所以外之處所。</w:t>
      </w:r>
    </w:p>
    <w:p w14:paraId="7A0C730A" w14:textId="3AEAA4D6" w:rsidR="00CD1B4E" w:rsidRPr="00DB3C2C" w:rsidRDefault="00CD1B4E" w:rsidP="00A2355A">
      <w:pPr>
        <w:pStyle w:val="afff9"/>
        <w:numPr>
          <w:ilvl w:val="1"/>
          <w:numId w:val="70"/>
        </w:numPr>
        <w:spacing w:line="400" w:lineRule="exact"/>
        <w:ind w:leftChars="0" w:left="1134" w:hanging="283"/>
        <w:jc w:val="both"/>
        <w:rPr>
          <w:rFonts w:ascii="標楷體" w:eastAsia="標楷體" w:hAnsi="標楷體"/>
          <w:sz w:val="28"/>
        </w:rPr>
      </w:pPr>
      <w:r w:rsidRPr="00DB3C2C">
        <w:rPr>
          <w:rFonts w:ascii="標楷體" w:eastAsia="標楷體" w:hAnsi="標楷體" w:hint="eastAsia"/>
          <w:sz w:val="28"/>
        </w:rPr>
        <w:t>廠商知悉或取得本會公務秘密與業務秘密應限於其執行本契約所必需且僅限於本契約有效期間內。廠商同意本款所定公務秘密與業務秘密，應僅提供、告知有需要知悉該秘密之廠商團隊成員，並應要求該等人員簽署與本條款內容相同之保密同意書。</w:t>
      </w:r>
    </w:p>
    <w:p w14:paraId="3C034331" w14:textId="77777777" w:rsidR="00CD1B4E" w:rsidRPr="00DB3C2C" w:rsidRDefault="00CD1B4E" w:rsidP="00A2355A">
      <w:pPr>
        <w:pStyle w:val="afff9"/>
        <w:numPr>
          <w:ilvl w:val="1"/>
          <w:numId w:val="70"/>
        </w:numPr>
        <w:spacing w:line="400" w:lineRule="exact"/>
        <w:ind w:leftChars="0" w:left="1134" w:hanging="283"/>
        <w:jc w:val="both"/>
        <w:rPr>
          <w:rFonts w:ascii="標楷體" w:eastAsia="標楷體" w:hAnsi="標楷體"/>
          <w:sz w:val="28"/>
        </w:rPr>
      </w:pPr>
      <w:r w:rsidRPr="00DB3C2C">
        <w:rPr>
          <w:rFonts w:ascii="標楷體" w:eastAsia="標楷體" w:hAnsi="標楷體" w:hint="eastAsia"/>
          <w:sz w:val="28"/>
        </w:rPr>
        <w:t>廠商在下述情況下解除其依本條所應負之保密義務：</w:t>
      </w:r>
    </w:p>
    <w:p w14:paraId="64357EAC" w14:textId="77777777" w:rsidR="00CD1B4E" w:rsidRPr="00DB3C2C" w:rsidRDefault="00CD1B4E" w:rsidP="0076485D">
      <w:pPr>
        <w:pStyle w:val="afff9"/>
        <w:spacing w:line="400" w:lineRule="exact"/>
        <w:ind w:leftChars="413" w:left="1414" w:hangingChars="151" w:hanging="423"/>
        <w:jc w:val="both"/>
        <w:rPr>
          <w:rFonts w:ascii="標楷體" w:eastAsia="標楷體" w:hAnsi="標楷體"/>
          <w:sz w:val="28"/>
        </w:rPr>
      </w:pPr>
      <w:r w:rsidRPr="00DB3C2C">
        <w:rPr>
          <w:rFonts w:ascii="標楷體" w:eastAsia="標楷體" w:hAnsi="標楷體" w:hint="eastAsia"/>
          <w:sz w:val="28"/>
        </w:rPr>
        <w:t>(1)廠商原負保密義務之資訊，由本會提供以前，已為廠商所合法持有或已知且無保密必要者。</w:t>
      </w:r>
    </w:p>
    <w:p w14:paraId="73497E73" w14:textId="77777777" w:rsidR="00CD1B4E" w:rsidRPr="00DB3C2C" w:rsidRDefault="00CD1B4E" w:rsidP="0076485D">
      <w:pPr>
        <w:pStyle w:val="afff9"/>
        <w:spacing w:line="400" w:lineRule="exact"/>
        <w:ind w:leftChars="413" w:left="1414" w:hangingChars="151" w:hanging="423"/>
        <w:jc w:val="both"/>
        <w:rPr>
          <w:rFonts w:ascii="標楷體" w:eastAsia="標楷體" w:hAnsi="標楷體"/>
          <w:sz w:val="28"/>
        </w:rPr>
      </w:pPr>
      <w:r w:rsidRPr="00DB3C2C">
        <w:rPr>
          <w:rFonts w:ascii="標楷體" w:eastAsia="標楷體" w:hAnsi="標楷體" w:hint="eastAsia"/>
          <w:sz w:val="28"/>
        </w:rPr>
        <w:t>(2)廠商原負保密義務之資訊，依法令業已解密、依契約本會業已不負保密責任、或已為公眾所週知之資訊。</w:t>
      </w:r>
    </w:p>
    <w:p w14:paraId="182F6EE3" w14:textId="1A2B65CD" w:rsidR="0015473C" w:rsidRPr="00DB3C2C" w:rsidRDefault="00CD1B4E" w:rsidP="0076485D">
      <w:pPr>
        <w:pStyle w:val="afff9"/>
        <w:spacing w:line="400" w:lineRule="exact"/>
        <w:ind w:leftChars="413" w:left="1414" w:hangingChars="151" w:hanging="423"/>
        <w:jc w:val="both"/>
        <w:rPr>
          <w:rFonts w:ascii="標楷體" w:eastAsia="標楷體" w:hAnsi="標楷體"/>
          <w:sz w:val="28"/>
        </w:rPr>
      </w:pPr>
      <w:r w:rsidRPr="00DB3C2C">
        <w:rPr>
          <w:rFonts w:ascii="標楷體" w:eastAsia="標楷體" w:hAnsi="標楷體" w:hint="eastAsia"/>
          <w:sz w:val="28"/>
        </w:rPr>
        <w:t>(3)廠商原負保密義務之資訊，係廠商自第三人處得知或取得，該第三人就該等資訊並無保密義務。</w:t>
      </w:r>
    </w:p>
    <w:p w14:paraId="6C0FFBDC" w14:textId="76B342C2" w:rsidR="0015473C" w:rsidRPr="00DB3C2C" w:rsidRDefault="0015473C" w:rsidP="00A2355A">
      <w:pPr>
        <w:pStyle w:val="afff9"/>
        <w:numPr>
          <w:ilvl w:val="1"/>
          <w:numId w:val="70"/>
        </w:numPr>
        <w:spacing w:line="400" w:lineRule="exact"/>
        <w:ind w:leftChars="0" w:left="1134" w:hanging="283"/>
        <w:jc w:val="both"/>
        <w:rPr>
          <w:rFonts w:ascii="標楷體" w:eastAsia="標楷體" w:hAnsi="標楷體"/>
          <w:sz w:val="28"/>
        </w:rPr>
      </w:pPr>
      <w:r w:rsidRPr="00DB3C2C">
        <w:rPr>
          <w:rFonts w:ascii="標楷體" w:eastAsia="標楷體" w:hAnsi="標楷體" w:hint="eastAsia"/>
          <w:sz w:val="28"/>
        </w:rPr>
        <w:t>廠商同意其人員、代理人或使用人如有違反本條或其自行簽署之保密同意書者，視同廠商違反本條之保密義務。</w:t>
      </w:r>
    </w:p>
    <w:p w14:paraId="183A562C" w14:textId="15BC609C" w:rsidR="00CD1B4E" w:rsidRPr="00DB3C2C" w:rsidRDefault="0015473C" w:rsidP="00A2355A">
      <w:pPr>
        <w:pStyle w:val="afff9"/>
        <w:numPr>
          <w:ilvl w:val="1"/>
          <w:numId w:val="70"/>
        </w:numPr>
        <w:spacing w:line="400" w:lineRule="exact"/>
        <w:ind w:leftChars="0" w:left="1134" w:hanging="283"/>
        <w:jc w:val="both"/>
        <w:rPr>
          <w:rFonts w:ascii="標楷體" w:eastAsia="標楷體" w:hAnsi="標楷體"/>
          <w:sz w:val="28"/>
        </w:rPr>
      </w:pPr>
      <w:r w:rsidRPr="00DB3C2C">
        <w:rPr>
          <w:rFonts w:ascii="標楷體" w:eastAsia="標楷體" w:hAnsi="標楷體" w:hint="eastAsia"/>
          <w:sz w:val="28"/>
        </w:rPr>
        <w:t>廠商團隊成員應於到任當日，將已簽署之保密同意書/保密切結書（如附件</w:t>
      </w:r>
      <w:r w:rsidR="00B55162">
        <w:rPr>
          <w:rFonts w:ascii="標楷體" w:eastAsia="標楷體" w:hAnsi="標楷體" w:hint="eastAsia"/>
          <w:sz w:val="28"/>
        </w:rPr>
        <w:t>1</w:t>
      </w:r>
      <w:r w:rsidRPr="00DB3C2C">
        <w:rPr>
          <w:rFonts w:ascii="標楷體" w:eastAsia="標楷體" w:hAnsi="標楷體" w:hint="eastAsia"/>
          <w:sz w:val="28"/>
        </w:rPr>
        <w:t>）提交本會。</w:t>
      </w:r>
    </w:p>
    <w:p w14:paraId="4B2850DC" w14:textId="65C7C18E" w:rsidR="00625517" w:rsidRPr="00DB3C2C" w:rsidRDefault="00625517" w:rsidP="00A2355A">
      <w:pPr>
        <w:pStyle w:val="afff9"/>
        <w:numPr>
          <w:ilvl w:val="0"/>
          <w:numId w:val="70"/>
        </w:numPr>
        <w:spacing w:line="400" w:lineRule="exact"/>
        <w:ind w:leftChars="0"/>
        <w:jc w:val="both"/>
        <w:rPr>
          <w:rFonts w:ascii="標楷體" w:eastAsia="標楷體" w:hAnsi="標楷體"/>
          <w:sz w:val="28"/>
        </w:rPr>
      </w:pPr>
      <w:r w:rsidRPr="00DB3C2C">
        <w:rPr>
          <w:rFonts w:ascii="標楷體" w:eastAsia="標楷體" w:hAnsi="標楷體" w:hint="eastAsia"/>
          <w:sz w:val="28"/>
        </w:rPr>
        <w:t>資訊安全需求</w:t>
      </w:r>
    </w:p>
    <w:p w14:paraId="2E1D1F12" w14:textId="70B90A00" w:rsidR="00CA4D6E" w:rsidRPr="00DB3C2C" w:rsidRDefault="00CA4D6E" w:rsidP="00A2355A">
      <w:pPr>
        <w:pStyle w:val="afff9"/>
        <w:numPr>
          <w:ilvl w:val="1"/>
          <w:numId w:val="70"/>
        </w:numPr>
        <w:spacing w:line="400" w:lineRule="exact"/>
        <w:ind w:leftChars="0" w:left="1134" w:hanging="283"/>
        <w:jc w:val="both"/>
        <w:rPr>
          <w:rFonts w:ascii="標楷體" w:eastAsia="標楷體" w:hAnsi="標楷體"/>
          <w:sz w:val="28"/>
        </w:rPr>
      </w:pPr>
      <w:r w:rsidRPr="00DB3C2C">
        <w:rPr>
          <w:rFonts w:ascii="標楷體" w:eastAsia="標楷體" w:hAnsi="標楷體" w:hint="eastAsia"/>
          <w:sz w:val="28"/>
        </w:rPr>
        <w:t>有關資訊安全及個人資料保護管理相關措施，依照衛生福利部國民健康署資通安全條款及國民健康署委外契約個資保護條款辦理</w:t>
      </w:r>
      <w:r w:rsidR="00032841" w:rsidRPr="00DB3C2C">
        <w:rPr>
          <w:rFonts w:ascii="標楷體" w:eastAsia="標楷體" w:hAnsi="標楷體" w:hint="eastAsia"/>
          <w:sz w:val="28"/>
        </w:rPr>
        <w:t>(契約附件</w:t>
      </w:r>
      <w:r w:rsidR="00B55162">
        <w:rPr>
          <w:rFonts w:ascii="標楷體" w:eastAsia="標楷體" w:hAnsi="標楷體"/>
          <w:sz w:val="28"/>
        </w:rPr>
        <w:t>1</w:t>
      </w:r>
      <w:r w:rsidR="00032841" w:rsidRPr="00DB3C2C">
        <w:rPr>
          <w:rFonts w:ascii="標楷體" w:eastAsia="標楷體" w:hAnsi="標楷體"/>
          <w:sz w:val="28"/>
        </w:rPr>
        <w:t>)</w:t>
      </w:r>
      <w:r w:rsidRPr="00DB3C2C">
        <w:rPr>
          <w:rFonts w:ascii="標楷體" w:eastAsia="標楷體" w:hAnsi="標楷體" w:hint="eastAsia"/>
          <w:sz w:val="28"/>
        </w:rPr>
        <w:t>。</w:t>
      </w:r>
    </w:p>
    <w:p w14:paraId="76D0A471" w14:textId="409BCC66" w:rsidR="00625517" w:rsidRPr="00DB3C2C" w:rsidRDefault="00625517" w:rsidP="00A2355A">
      <w:pPr>
        <w:pStyle w:val="afff9"/>
        <w:numPr>
          <w:ilvl w:val="0"/>
          <w:numId w:val="70"/>
        </w:numPr>
        <w:spacing w:line="400" w:lineRule="exact"/>
        <w:ind w:leftChars="0"/>
        <w:jc w:val="both"/>
        <w:rPr>
          <w:rFonts w:ascii="標楷體" w:eastAsia="標楷體" w:hAnsi="標楷體"/>
          <w:sz w:val="28"/>
        </w:rPr>
      </w:pPr>
      <w:r w:rsidRPr="00DB3C2C">
        <w:rPr>
          <w:rFonts w:ascii="標楷體" w:eastAsia="標楷體" w:hAnsi="標楷體" w:hint="eastAsia"/>
          <w:sz w:val="28"/>
        </w:rPr>
        <w:t>服務水準及績效</w:t>
      </w:r>
    </w:p>
    <w:p w14:paraId="75455158" w14:textId="77777777" w:rsidR="0015473C" w:rsidRPr="00DB3C2C" w:rsidRDefault="0015473C" w:rsidP="00A2355A">
      <w:pPr>
        <w:pStyle w:val="afff9"/>
        <w:numPr>
          <w:ilvl w:val="1"/>
          <w:numId w:val="70"/>
        </w:numPr>
        <w:spacing w:line="400" w:lineRule="exact"/>
        <w:ind w:leftChars="0" w:left="1134" w:hanging="283"/>
        <w:jc w:val="both"/>
        <w:rPr>
          <w:rFonts w:ascii="標楷體" w:eastAsia="標楷體" w:hAnsi="標楷體"/>
          <w:sz w:val="28"/>
        </w:rPr>
      </w:pPr>
      <w:r w:rsidRPr="00DB3C2C">
        <w:rPr>
          <w:rFonts w:ascii="標楷體" w:eastAsia="標楷體" w:hAnsi="標楷體" w:hint="eastAsia"/>
          <w:sz w:val="28"/>
        </w:rPr>
        <w:t>本會</w:t>
      </w:r>
      <w:r w:rsidRPr="00DB3C2C">
        <w:rPr>
          <w:rFonts w:ascii="標楷體" w:eastAsia="標楷體" w:hAnsi="標楷體"/>
          <w:sz w:val="28"/>
        </w:rPr>
        <w:t>於廠商履約中，若可預見其履約瑕疵，或其有其他違反契約之情事者，得通知廠商限期改善。</w:t>
      </w:r>
    </w:p>
    <w:p w14:paraId="67F73CAA" w14:textId="77777777" w:rsidR="0015473C" w:rsidRPr="00DB3C2C" w:rsidRDefault="0015473C" w:rsidP="00A2355A">
      <w:pPr>
        <w:pStyle w:val="afff9"/>
        <w:numPr>
          <w:ilvl w:val="1"/>
          <w:numId w:val="70"/>
        </w:numPr>
        <w:spacing w:line="400" w:lineRule="exact"/>
        <w:ind w:leftChars="0" w:left="1134" w:hanging="283"/>
        <w:jc w:val="both"/>
        <w:rPr>
          <w:rFonts w:ascii="標楷體" w:eastAsia="標楷體" w:hAnsi="標楷體"/>
          <w:sz w:val="28"/>
        </w:rPr>
      </w:pPr>
      <w:r w:rsidRPr="00DB3C2C">
        <w:rPr>
          <w:rFonts w:ascii="標楷體" w:eastAsia="標楷體" w:hAnsi="標楷體"/>
          <w:sz w:val="28"/>
        </w:rPr>
        <w:t>廠商不於前款期限內，依照改善或履行者，</w:t>
      </w:r>
      <w:r w:rsidRPr="00DB3C2C">
        <w:rPr>
          <w:rFonts w:ascii="標楷體" w:eastAsia="標楷體" w:hAnsi="標楷體" w:hint="eastAsia"/>
          <w:sz w:val="28"/>
        </w:rPr>
        <w:t>本會</w:t>
      </w:r>
      <w:r w:rsidRPr="00DB3C2C">
        <w:rPr>
          <w:rFonts w:ascii="標楷體" w:eastAsia="標楷體" w:hAnsi="標楷體"/>
          <w:sz w:val="28"/>
        </w:rPr>
        <w:t>得採行下列措施：</w:t>
      </w:r>
    </w:p>
    <w:p w14:paraId="12DF4224" w14:textId="231E5D75" w:rsidR="0015473C" w:rsidRPr="00DB3C2C" w:rsidRDefault="0015473C" w:rsidP="00A2355A">
      <w:pPr>
        <w:pStyle w:val="afff9"/>
        <w:numPr>
          <w:ilvl w:val="2"/>
          <w:numId w:val="71"/>
        </w:numPr>
        <w:spacing w:line="400" w:lineRule="exact"/>
        <w:ind w:leftChars="413" w:left="1414" w:right="57" w:hangingChars="151" w:hanging="423"/>
        <w:jc w:val="both"/>
        <w:rPr>
          <w:rFonts w:ascii="標楷體" w:eastAsia="標楷體" w:hAnsi="標楷體"/>
          <w:sz w:val="28"/>
        </w:rPr>
      </w:pPr>
      <w:r w:rsidRPr="00DB3C2C">
        <w:rPr>
          <w:rFonts w:ascii="標楷體" w:eastAsia="標楷體" w:hAnsi="標楷體" w:hint="eastAsia"/>
          <w:sz w:val="28"/>
        </w:rPr>
        <w:t>自行或</w:t>
      </w:r>
      <w:r w:rsidRPr="00DB3C2C">
        <w:rPr>
          <w:rFonts w:ascii="標楷體" w:eastAsia="標楷體" w:hAnsi="標楷體"/>
          <w:sz w:val="28"/>
        </w:rPr>
        <w:t>使第三人改善或繼續其工作，其</w:t>
      </w:r>
      <w:r w:rsidRPr="00DB3C2C">
        <w:rPr>
          <w:rFonts w:ascii="標楷體" w:eastAsia="標楷體" w:hAnsi="標楷體" w:hint="eastAsia"/>
          <w:sz w:val="28"/>
        </w:rPr>
        <w:t>風</w:t>
      </w:r>
      <w:r w:rsidRPr="00DB3C2C">
        <w:rPr>
          <w:rFonts w:ascii="標楷體" w:eastAsia="標楷體" w:hAnsi="標楷體"/>
          <w:sz w:val="28"/>
        </w:rPr>
        <w:t>險及費用，均由廠商負擔。</w:t>
      </w:r>
    </w:p>
    <w:p w14:paraId="19F926A3" w14:textId="554A0201" w:rsidR="0015473C" w:rsidRPr="00DB3C2C" w:rsidRDefault="0015473C" w:rsidP="00A2355A">
      <w:pPr>
        <w:pStyle w:val="afff9"/>
        <w:numPr>
          <w:ilvl w:val="2"/>
          <w:numId w:val="71"/>
        </w:numPr>
        <w:spacing w:line="400" w:lineRule="exact"/>
        <w:ind w:leftChars="413" w:left="1414" w:right="57" w:hangingChars="151" w:hanging="423"/>
        <w:jc w:val="both"/>
        <w:rPr>
          <w:rFonts w:ascii="標楷體" w:eastAsia="標楷體" w:hAnsi="標楷體"/>
          <w:sz w:val="28"/>
        </w:rPr>
      </w:pPr>
      <w:r w:rsidRPr="00DB3C2C">
        <w:rPr>
          <w:rFonts w:ascii="標楷體" w:eastAsia="標楷體" w:hAnsi="標楷體"/>
          <w:sz w:val="28"/>
        </w:rPr>
        <w:t>終止或解除契約，並得請求損害賠償。</w:t>
      </w:r>
    </w:p>
    <w:p w14:paraId="064C009A" w14:textId="796E0001" w:rsidR="0015473C" w:rsidRPr="00DB3C2C" w:rsidRDefault="0015473C" w:rsidP="00A2355A">
      <w:pPr>
        <w:pStyle w:val="a4"/>
        <w:numPr>
          <w:ilvl w:val="2"/>
          <w:numId w:val="71"/>
        </w:numPr>
        <w:spacing w:line="400" w:lineRule="exact"/>
        <w:ind w:leftChars="413" w:left="1414" w:hangingChars="151" w:hanging="423"/>
        <w:rPr>
          <w:rFonts w:ascii="標楷體" w:eastAsia="標楷體" w:hAnsi="標楷體"/>
        </w:rPr>
      </w:pPr>
      <w:r w:rsidRPr="00DB3C2C">
        <w:rPr>
          <w:rFonts w:ascii="標楷體" w:eastAsia="標楷體" w:hAnsi="標楷體"/>
        </w:rPr>
        <w:t>通知廠商暫停履約。</w:t>
      </w:r>
    </w:p>
    <w:p w14:paraId="5DB88C94" w14:textId="4EDF5952" w:rsidR="002E189D" w:rsidRPr="00DB3C2C" w:rsidRDefault="00476A90" w:rsidP="00A2355A">
      <w:pPr>
        <w:pStyle w:val="afff9"/>
        <w:numPr>
          <w:ilvl w:val="1"/>
          <w:numId w:val="70"/>
        </w:numPr>
        <w:spacing w:line="400" w:lineRule="exact"/>
        <w:ind w:leftChars="0" w:left="1134" w:hanging="283"/>
        <w:jc w:val="both"/>
        <w:rPr>
          <w:rFonts w:ascii="標楷體" w:eastAsia="標楷體" w:hAnsi="標楷體"/>
          <w:sz w:val="32"/>
        </w:rPr>
      </w:pPr>
      <w:r w:rsidRPr="00DB3C2C">
        <w:rPr>
          <w:rFonts w:ascii="標楷體" w:eastAsia="標楷體" w:hAnsi="標楷體"/>
          <w:sz w:val="28"/>
        </w:rPr>
        <w:t>履約期間內廠商未達</w:t>
      </w:r>
      <w:r w:rsidR="00137DC3" w:rsidRPr="00DB3C2C">
        <w:rPr>
          <w:rFonts w:ascii="標楷體" w:eastAsia="標楷體" w:hAnsi="標楷體" w:hint="eastAsia"/>
          <w:sz w:val="28"/>
        </w:rPr>
        <w:t>國民健康署</w:t>
      </w:r>
      <w:r w:rsidRPr="00DB3C2C">
        <w:rPr>
          <w:rFonts w:ascii="標楷體" w:eastAsia="標楷體" w:hAnsi="標楷體"/>
          <w:sz w:val="28"/>
        </w:rPr>
        <w:t>所定服務水準及績效，除有不可抗力或不可歸責於廠商事由外，依本款約定計算違約金。服務水準及績效違約金如下：</w:t>
      </w:r>
      <w:r w:rsidR="00FB1FBE" w:rsidRPr="00DB3C2C">
        <w:rPr>
          <w:rFonts w:ascii="標楷體" w:eastAsia="標楷體" w:hAnsi="標楷體"/>
          <w:sz w:val="28"/>
        </w:rPr>
        <w:t xml:space="preserve"> </w:t>
      </w:r>
    </w:p>
    <w:p w14:paraId="33111D54" w14:textId="0B12E1B0" w:rsidR="00476A90" w:rsidRPr="00DB3C2C" w:rsidRDefault="002E189D" w:rsidP="006F6720">
      <w:pPr>
        <w:spacing w:line="400" w:lineRule="exact"/>
        <w:ind w:left="764"/>
        <w:jc w:val="both"/>
        <w:rPr>
          <w:rFonts w:ascii="標楷體" w:eastAsia="標楷體" w:hAnsi="標楷體"/>
          <w:sz w:val="32"/>
        </w:rPr>
      </w:pPr>
      <w:r w:rsidRPr="00DB3C2C">
        <w:rPr>
          <w:rFonts w:ascii="標楷體" w:eastAsia="標楷體" w:hAnsi="標楷體" w:hint="eastAsia"/>
        </w:rPr>
        <w:t xml:space="preserve">   </w:t>
      </w:r>
      <w:r w:rsidR="00476A90" w:rsidRPr="00DB3C2C">
        <w:rPr>
          <w:rFonts w:ascii="標楷體" w:eastAsia="標楷體" w:hAnsi="標楷體"/>
        </w:rPr>
        <w:t>服務水準及績效，列舉如下(同一評估項目具有二種（含）以上之評斷方式者，如廠商同時違反二種（含）以上時，其違約金係採罰責較重者)：</w:t>
      </w:r>
    </w:p>
    <w:tbl>
      <w:tblPr>
        <w:tblW w:w="9598" w:type="dxa"/>
        <w:tblInd w:w="-5" w:type="dxa"/>
        <w:tblCellMar>
          <w:left w:w="10" w:type="dxa"/>
          <w:right w:w="10" w:type="dxa"/>
        </w:tblCellMar>
        <w:tblLook w:val="0000" w:firstRow="0" w:lastRow="0" w:firstColumn="0" w:lastColumn="0" w:noHBand="0" w:noVBand="0"/>
      </w:tblPr>
      <w:tblGrid>
        <w:gridCol w:w="1440"/>
        <w:gridCol w:w="4320"/>
        <w:gridCol w:w="1260"/>
        <w:gridCol w:w="2578"/>
      </w:tblGrid>
      <w:tr w:rsidR="00DB3C2C" w:rsidRPr="00DB3C2C" w14:paraId="5A326664" w14:textId="77777777" w:rsidTr="006F6720">
        <w:trPr>
          <w:cantSplit/>
          <w:tblHeader/>
        </w:trPr>
        <w:tc>
          <w:tcPr>
            <w:tcW w:w="144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329EF3BC" w14:textId="77777777" w:rsidR="00476A90" w:rsidRPr="00DB3C2C" w:rsidRDefault="00476A90" w:rsidP="00327AFB">
            <w:pPr>
              <w:spacing w:line="380" w:lineRule="exact"/>
              <w:jc w:val="center"/>
              <w:rPr>
                <w:rFonts w:ascii="標楷體" w:eastAsia="標楷體" w:hAnsi="標楷體"/>
                <w:iCs/>
                <w:sz w:val="28"/>
              </w:rPr>
            </w:pPr>
            <w:r w:rsidRPr="00DB3C2C">
              <w:rPr>
                <w:rFonts w:ascii="標楷體" w:eastAsia="標楷體" w:hAnsi="標楷體"/>
                <w:iCs/>
                <w:sz w:val="28"/>
              </w:rPr>
              <w:lastRenderedPageBreak/>
              <w:t>評估項目</w:t>
            </w:r>
          </w:p>
        </w:tc>
        <w:tc>
          <w:tcPr>
            <w:tcW w:w="432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16F9536F" w14:textId="77777777" w:rsidR="00476A90" w:rsidRPr="00DB3C2C" w:rsidRDefault="00476A90" w:rsidP="00327AFB">
            <w:pPr>
              <w:spacing w:line="380" w:lineRule="exact"/>
              <w:jc w:val="center"/>
              <w:rPr>
                <w:rFonts w:ascii="標楷體" w:eastAsia="標楷體" w:hAnsi="標楷體"/>
                <w:iCs/>
                <w:sz w:val="28"/>
              </w:rPr>
            </w:pPr>
            <w:r w:rsidRPr="00DB3C2C">
              <w:rPr>
                <w:rFonts w:ascii="標楷體" w:eastAsia="標楷體" w:hAnsi="標楷體"/>
                <w:iCs/>
                <w:sz w:val="28"/>
              </w:rPr>
              <w:t>評斷方式</w:t>
            </w:r>
          </w:p>
        </w:tc>
        <w:tc>
          <w:tcPr>
            <w:tcW w:w="126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76027E85" w14:textId="77777777" w:rsidR="00476A90" w:rsidRPr="00DB3C2C" w:rsidRDefault="00476A90" w:rsidP="00327AFB">
            <w:pPr>
              <w:spacing w:line="380" w:lineRule="exact"/>
              <w:jc w:val="center"/>
              <w:rPr>
                <w:rFonts w:ascii="標楷體" w:eastAsia="標楷體" w:hAnsi="標楷體"/>
                <w:iCs/>
                <w:sz w:val="28"/>
              </w:rPr>
            </w:pPr>
            <w:r w:rsidRPr="00DB3C2C">
              <w:rPr>
                <w:rFonts w:ascii="標楷體" w:eastAsia="標楷體" w:hAnsi="標楷體"/>
                <w:iCs/>
                <w:sz w:val="28"/>
              </w:rPr>
              <w:t>要求基準</w:t>
            </w:r>
          </w:p>
        </w:tc>
        <w:tc>
          <w:tcPr>
            <w:tcW w:w="2578"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58BCB32B" w14:textId="77777777" w:rsidR="00476A90" w:rsidRPr="00DB3C2C" w:rsidRDefault="00476A90" w:rsidP="00327AFB">
            <w:pPr>
              <w:spacing w:line="380" w:lineRule="exact"/>
              <w:jc w:val="center"/>
              <w:rPr>
                <w:rFonts w:ascii="標楷體" w:eastAsia="標楷體" w:hAnsi="標楷體"/>
                <w:iCs/>
                <w:sz w:val="28"/>
              </w:rPr>
            </w:pPr>
            <w:r w:rsidRPr="00DB3C2C">
              <w:rPr>
                <w:rFonts w:ascii="標楷體" w:eastAsia="標楷體" w:hAnsi="標楷體"/>
                <w:iCs/>
                <w:sz w:val="28"/>
              </w:rPr>
              <w:t>處罰規則</w:t>
            </w:r>
          </w:p>
        </w:tc>
      </w:tr>
      <w:tr w:rsidR="00DB3C2C" w:rsidRPr="00DB3C2C" w14:paraId="0EF6795D" w14:textId="77777777" w:rsidTr="006F6720">
        <w:trPr>
          <w:cantSplit/>
        </w:trPr>
        <w:tc>
          <w:tcPr>
            <w:tcW w:w="144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5A8EE823" w14:textId="77777777" w:rsidR="00476A90" w:rsidRPr="00DB3C2C" w:rsidRDefault="00476A90" w:rsidP="00327AFB">
            <w:pPr>
              <w:spacing w:line="380" w:lineRule="exact"/>
              <w:jc w:val="center"/>
              <w:rPr>
                <w:rFonts w:ascii="標楷體" w:eastAsia="標楷體" w:hAnsi="標楷體"/>
                <w:iCs/>
                <w:sz w:val="28"/>
              </w:rPr>
            </w:pPr>
            <w:r w:rsidRPr="00DB3C2C">
              <w:rPr>
                <w:rFonts w:ascii="標楷體" w:eastAsia="標楷體" w:hAnsi="標楷體"/>
                <w:iCs/>
                <w:sz w:val="28"/>
              </w:rPr>
              <w:t>定期維護</w:t>
            </w:r>
          </w:p>
        </w:tc>
        <w:tc>
          <w:tcPr>
            <w:tcW w:w="432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376C7071" w14:textId="1EC27AEA" w:rsidR="00BA1AE3" w:rsidRPr="002B5E94" w:rsidRDefault="00476A90" w:rsidP="002B5E94">
            <w:pPr>
              <w:spacing w:line="380" w:lineRule="exact"/>
              <w:jc w:val="both"/>
              <w:rPr>
                <w:rFonts w:ascii="標楷體" w:eastAsia="標楷體" w:hAnsi="標楷體"/>
                <w:iCs/>
                <w:sz w:val="28"/>
              </w:rPr>
            </w:pPr>
            <w:r w:rsidRPr="00DB3C2C">
              <w:rPr>
                <w:rFonts w:ascii="標楷體" w:eastAsia="標楷體" w:hAnsi="標楷體"/>
                <w:iCs/>
                <w:sz w:val="28"/>
              </w:rPr>
              <w:t>未依契約規定維護</w:t>
            </w:r>
          </w:p>
        </w:tc>
        <w:tc>
          <w:tcPr>
            <w:tcW w:w="126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56225DD7" w14:textId="77777777" w:rsidR="00476A90" w:rsidRPr="00DB3C2C" w:rsidRDefault="00476A90" w:rsidP="00327AFB">
            <w:pPr>
              <w:spacing w:line="380" w:lineRule="exact"/>
              <w:jc w:val="both"/>
              <w:rPr>
                <w:rFonts w:ascii="標楷體" w:eastAsia="標楷體" w:hAnsi="標楷體"/>
                <w:iCs/>
                <w:sz w:val="28"/>
              </w:rPr>
            </w:pPr>
            <w:r w:rsidRPr="00DB3C2C">
              <w:rPr>
                <w:rFonts w:ascii="標楷體" w:eastAsia="標楷體" w:hAnsi="標楷體"/>
                <w:iCs/>
                <w:sz w:val="28"/>
              </w:rPr>
              <w:t>每次統計</w:t>
            </w:r>
          </w:p>
        </w:tc>
        <w:tc>
          <w:tcPr>
            <w:tcW w:w="2578"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7F76E32F" w14:textId="77777777" w:rsidR="00476A90" w:rsidRPr="00DB3C2C" w:rsidRDefault="00476A90" w:rsidP="00327AFB">
            <w:pPr>
              <w:spacing w:line="380" w:lineRule="exact"/>
              <w:jc w:val="both"/>
              <w:rPr>
                <w:rFonts w:ascii="標楷體" w:eastAsia="標楷體" w:hAnsi="標楷體"/>
                <w:iCs/>
                <w:sz w:val="28"/>
              </w:rPr>
            </w:pPr>
            <w:r w:rsidRPr="00DB3C2C">
              <w:rPr>
                <w:rFonts w:ascii="標楷體" w:eastAsia="標楷體" w:hAnsi="標楷體"/>
                <w:iCs/>
                <w:sz w:val="28"/>
              </w:rPr>
              <w:t>每逾</w:t>
            </w:r>
            <w:r w:rsidR="00010973" w:rsidRPr="00DB3C2C">
              <w:rPr>
                <w:rFonts w:ascii="標楷體" w:eastAsia="標楷體" w:hAnsi="標楷體" w:hint="eastAsia"/>
                <w:iCs/>
                <w:sz w:val="28"/>
              </w:rPr>
              <w:t>1</w:t>
            </w:r>
            <w:r w:rsidRPr="00DB3C2C">
              <w:rPr>
                <w:rFonts w:ascii="標楷體" w:eastAsia="標楷體" w:hAnsi="標楷體"/>
                <w:iCs/>
                <w:sz w:val="28"/>
              </w:rPr>
              <w:t>日（或小時）計罰</w:t>
            </w:r>
            <w:r w:rsidR="00010973" w:rsidRPr="00DB3C2C">
              <w:rPr>
                <w:rFonts w:ascii="標楷體" w:eastAsia="標楷體" w:hAnsi="標楷體" w:hint="eastAsia"/>
                <w:iCs/>
                <w:sz w:val="28"/>
              </w:rPr>
              <w:t>1</w:t>
            </w:r>
            <w:r w:rsidRPr="00DB3C2C">
              <w:rPr>
                <w:rFonts w:ascii="標楷體" w:eastAsia="標楷體" w:hAnsi="標楷體"/>
                <w:iCs/>
                <w:sz w:val="28"/>
              </w:rPr>
              <w:t>點</w:t>
            </w:r>
          </w:p>
        </w:tc>
      </w:tr>
      <w:tr w:rsidR="00DB3C2C" w:rsidRPr="00DB3C2C" w14:paraId="2AF79ADF" w14:textId="77777777" w:rsidTr="006F6720">
        <w:trPr>
          <w:cantSplit/>
        </w:trPr>
        <w:tc>
          <w:tcPr>
            <w:tcW w:w="144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209A9EDB" w14:textId="77777777" w:rsidR="00476A90" w:rsidRPr="00DB3C2C" w:rsidRDefault="00476A90" w:rsidP="00327AFB">
            <w:pPr>
              <w:spacing w:line="380" w:lineRule="exact"/>
              <w:jc w:val="center"/>
              <w:rPr>
                <w:rFonts w:ascii="標楷體" w:eastAsia="標楷體" w:hAnsi="標楷體"/>
                <w:iCs/>
                <w:sz w:val="28"/>
              </w:rPr>
            </w:pPr>
            <w:r w:rsidRPr="00DB3C2C">
              <w:rPr>
                <w:rFonts w:ascii="標楷體" w:eastAsia="標楷體" w:hAnsi="標楷體"/>
                <w:iCs/>
                <w:sz w:val="28"/>
              </w:rPr>
              <w:t>故障排除、系統修復</w:t>
            </w:r>
          </w:p>
        </w:tc>
        <w:tc>
          <w:tcPr>
            <w:tcW w:w="432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66CD08A1" w14:textId="25F21CDB" w:rsidR="00BA1AE3" w:rsidRPr="002B5E94" w:rsidRDefault="00476A90" w:rsidP="002B5E94">
            <w:pPr>
              <w:spacing w:line="380" w:lineRule="exact"/>
              <w:jc w:val="both"/>
              <w:rPr>
                <w:rFonts w:ascii="標楷體" w:eastAsia="標楷體" w:hAnsi="標楷體"/>
                <w:iCs/>
                <w:sz w:val="28"/>
              </w:rPr>
            </w:pPr>
            <w:r w:rsidRPr="00DB3C2C">
              <w:rPr>
                <w:rFonts w:ascii="標楷體" w:eastAsia="標楷體" w:hAnsi="標楷體"/>
                <w:iCs/>
                <w:sz w:val="28"/>
              </w:rPr>
              <w:t>經</w:t>
            </w:r>
            <w:r w:rsidR="00386D8C" w:rsidRPr="00DB3C2C">
              <w:rPr>
                <w:rFonts w:ascii="標楷體" w:eastAsia="標楷體" w:hAnsi="標楷體" w:hint="eastAsia"/>
                <w:iCs/>
                <w:sz w:val="28"/>
              </w:rPr>
              <w:t>本會</w:t>
            </w:r>
            <w:r w:rsidRPr="00DB3C2C">
              <w:rPr>
                <w:rFonts w:ascii="標楷體" w:eastAsia="標楷體" w:hAnsi="標楷體"/>
                <w:iCs/>
                <w:sz w:val="28"/>
              </w:rPr>
              <w:t>通知（不限形式）後，未依契約規定，修復或提供相同系統供</w:t>
            </w:r>
            <w:r w:rsidR="00386D8C" w:rsidRPr="00DB3C2C">
              <w:rPr>
                <w:rFonts w:ascii="標楷體" w:eastAsia="標楷體" w:hAnsi="標楷體" w:hint="eastAsia"/>
                <w:iCs/>
                <w:sz w:val="28"/>
              </w:rPr>
              <w:t>本會</w:t>
            </w:r>
            <w:r w:rsidRPr="00DB3C2C">
              <w:rPr>
                <w:rFonts w:ascii="標楷體" w:eastAsia="標楷體" w:hAnsi="標楷體"/>
                <w:iCs/>
                <w:sz w:val="28"/>
              </w:rPr>
              <w:t>暫時使用</w:t>
            </w:r>
          </w:p>
        </w:tc>
        <w:tc>
          <w:tcPr>
            <w:tcW w:w="126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62D0F6DB" w14:textId="77777777" w:rsidR="00476A90" w:rsidRPr="00DB3C2C" w:rsidRDefault="00476A90" w:rsidP="00327AFB">
            <w:pPr>
              <w:spacing w:line="380" w:lineRule="exact"/>
              <w:jc w:val="both"/>
              <w:rPr>
                <w:rFonts w:ascii="標楷體" w:eastAsia="標楷體" w:hAnsi="標楷體"/>
                <w:iCs/>
                <w:sz w:val="28"/>
              </w:rPr>
            </w:pPr>
            <w:r w:rsidRPr="00DB3C2C">
              <w:rPr>
                <w:rFonts w:ascii="標楷體" w:eastAsia="標楷體" w:hAnsi="標楷體"/>
                <w:iCs/>
                <w:sz w:val="28"/>
              </w:rPr>
              <w:t>每次統計</w:t>
            </w:r>
          </w:p>
        </w:tc>
        <w:tc>
          <w:tcPr>
            <w:tcW w:w="2578"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059B1EC2" w14:textId="77777777" w:rsidR="00476A90" w:rsidRPr="00DB3C2C" w:rsidRDefault="00476A90" w:rsidP="00327AFB">
            <w:pPr>
              <w:spacing w:line="380" w:lineRule="exact"/>
              <w:jc w:val="both"/>
              <w:rPr>
                <w:rFonts w:ascii="標楷體" w:eastAsia="標楷體" w:hAnsi="標楷體"/>
                <w:iCs/>
                <w:sz w:val="28"/>
              </w:rPr>
            </w:pPr>
            <w:r w:rsidRPr="00DB3C2C">
              <w:rPr>
                <w:rFonts w:ascii="標楷體" w:eastAsia="標楷體" w:hAnsi="標楷體"/>
                <w:iCs/>
                <w:sz w:val="28"/>
              </w:rPr>
              <w:t>每逾</w:t>
            </w:r>
            <w:r w:rsidR="00010973" w:rsidRPr="00DB3C2C">
              <w:rPr>
                <w:rFonts w:ascii="標楷體" w:eastAsia="標楷體" w:hAnsi="標楷體" w:hint="eastAsia"/>
                <w:iCs/>
                <w:sz w:val="28"/>
              </w:rPr>
              <w:t>1</w:t>
            </w:r>
            <w:r w:rsidRPr="00DB3C2C">
              <w:rPr>
                <w:rFonts w:ascii="標楷體" w:eastAsia="標楷體" w:hAnsi="標楷體"/>
                <w:iCs/>
                <w:sz w:val="28"/>
              </w:rPr>
              <w:t>日（或小時）計罰</w:t>
            </w:r>
            <w:r w:rsidR="00010973" w:rsidRPr="00DB3C2C">
              <w:rPr>
                <w:rFonts w:ascii="標楷體" w:eastAsia="標楷體" w:hAnsi="標楷體" w:hint="eastAsia"/>
                <w:iCs/>
                <w:sz w:val="28"/>
              </w:rPr>
              <w:t>1</w:t>
            </w:r>
            <w:r w:rsidRPr="00DB3C2C">
              <w:rPr>
                <w:rFonts w:ascii="標楷體" w:eastAsia="標楷體" w:hAnsi="標楷體"/>
                <w:iCs/>
                <w:sz w:val="28"/>
              </w:rPr>
              <w:t>點</w:t>
            </w:r>
          </w:p>
        </w:tc>
      </w:tr>
      <w:tr w:rsidR="00DB3C2C" w:rsidRPr="00DB3C2C" w14:paraId="4DF8291E" w14:textId="77777777" w:rsidTr="006F6720">
        <w:trPr>
          <w:cantSplit/>
        </w:trPr>
        <w:tc>
          <w:tcPr>
            <w:tcW w:w="1440"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77FD1ECC" w14:textId="77777777" w:rsidR="00476A90" w:rsidRPr="00DB3C2C" w:rsidRDefault="00476A90" w:rsidP="00327AFB">
            <w:pPr>
              <w:spacing w:line="380" w:lineRule="exact"/>
              <w:jc w:val="center"/>
              <w:rPr>
                <w:rFonts w:ascii="標楷體" w:eastAsia="標楷體" w:hAnsi="標楷體"/>
                <w:iCs/>
                <w:sz w:val="28"/>
              </w:rPr>
            </w:pPr>
            <w:r w:rsidRPr="00DB3C2C">
              <w:rPr>
                <w:rFonts w:ascii="標楷體" w:eastAsia="標楷體" w:hAnsi="標楷體"/>
                <w:iCs/>
                <w:sz w:val="28"/>
              </w:rPr>
              <w:t>系統可用率</w:t>
            </w:r>
          </w:p>
        </w:tc>
        <w:tc>
          <w:tcPr>
            <w:tcW w:w="432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44936461" w14:textId="26032D42" w:rsidR="00BA1AE3" w:rsidRPr="002B5E94" w:rsidRDefault="00476A90" w:rsidP="002B5E94">
            <w:pPr>
              <w:spacing w:line="380" w:lineRule="exact"/>
              <w:jc w:val="both"/>
              <w:rPr>
                <w:rFonts w:ascii="標楷體" w:eastAsia="標楷體" w:hAnsi="標楷體"/>
                <w:iCs/>
                <w:sz w:val="28"/>
              </w:rPr>
            </w:pPr>
            <w:r w:rsidRPr="00DB3C2C">
              <w:rPr>
                <w:rFonts w:ascii="標楷體" w:eastAsia="標楷體" w:hAnsi="標楷體"/>
                <w:iCs/>
                <w:sz w:val="28"/>
              </w:rPr>
              <w:t>系統各項功能，可正常提供使用者之時間百分比，</w:t>
            </w:r>
            <w:r w:rsidRPr="00F1496C">
              <w:rPr>
                <w:rFonts w:ascii="標楷體" w:eastAsia="標楷體" w:hAnsi="標楷體"/>
                <w:b/>
                <w:bCs/>
                <w:iCs/>
                <w:color w:val="0432FF"/>
                <w:sz w:val="28"/>
              </w:rPr>
              <w:t>不得低於</w:t>
            </w:r>
            <w:r w:rsidR="00F1496C" w:rsidRPr="00F1496C">
              <w:rPr>
                <w:rFonts w:ascii="標楷體" w:eastAsia="標楷體" w:hAnsi="標楷體" w:hint="eastAsia"/>
                <w:b/>
                <w:bCs/>
                <w:iCs/>
                <w:color w:val="0432FF"/>
                <w:sz w:val="28"/>
              </w:rPr>
              <w:t>1</w:t>
            </w:r>
            <w:r w:rsidR="00F1496C" w:rsidRPr="00F1496C">
              <w:rPr>
                <w:rFonts w:ascii="標楷體" w:eastAsia="標楷體" w:hAnsi="標楷體"/>
                <w:b/>
                <w:bCs/>
                <w:iCs/>
                <w:color w:val="0432FF"/>
                <w:sz w:val="28"/>
              </w:rPr>
              <w:t>0</w:t>
            </w:r>
            <w:r w:rsidR="002B5E94">
              <w:rPr>
                <w:rFonts w:ascii="標楷體" w:eastAsia="標楷體" w:hAnsi="標楷體" w:hint="eastAsia"/>
                <w:b/>
                <w:bCs/>
                <w:iCs/>
                <w:color w:val="0432FF"/>
                <w:sz w:val="28"/>
              </w:rPr>
              <w:t>%</w:t>
            </w:r>
          </w:p>
        </w:tc>
        <w:tc>
          <w:tcPr>
            <w:tcW w:w="126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657EC935" w14:textId="77777777" w:rsidR="00476A90" w:rsidRPr="00DB3C2C" w:rsidRDefault="00476A90" w:rsidP="00327AFB">
            <w:pPr>
              <w:spacing w:line="380" w:lineRule="exact"/>
              <w:jc w:val="both"/>
              <w:rPr>
                <w:rFonts w:ascii="標楷體" w:eastAsia="標楷體" w:hAnsi="標楷體"/>
                <w:iCs/>
                <w:sz w:val="28"/>
              </w:rPr>
            </w:pPr>
            <w:r w:rsidRPr="00DB3C2C">
              <w:rPr>
                <w:rFonts w:ascii="標楷體" w:eastAsia="標楷體" w:hAnsi="標楷體"/>
                <w:iCs/>
                <w:sz w:val="28"/>
              </w:rPr>
              <w:t>每季統計</w:t>
            </w:r>
          </w:p>
        </w:tc>
        <w:tc>
          <w:tcPr>
            <w:tcW w:w="2578"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4BF9ECA4" w14:textId="77777777" w:rsidR="00476A90" w:rsidRPr="00DB3C2C" w:rsidRDefault="00476A90" w:rsidP="00327AFB">
            <w:pPr>
              <w:spacing w:line="380" w:lineRule="exact"/>
              <w:jc w:val="both"/>
              <w:rPr>
                <w:rFonts w:ascii="標楷體" w:eastAsia="標楷體" w:hAnsi="標楷體"/>
                <w:iCs/>
                <w:sz w:val="28"/>
              </w:rPr>
            </w:pPr>
            <w:r w:rsidRPr="00DB3C2C">
              <w:rPr>
                <w:rFonts w:ascii="標楷體" w:eastAsia="標楷體" w:hAnsi="標楷體"/>
                <w:iCs/>
                <w:sz w:val="28"/>
              </w:rPr>
              <w:t>每不足</w:t>
            </w:r>
            <w:r w:rsidR="00010973" w:rsidRPr="00DB3C2C">
              <w:rPr>
                <w:rFonts w:ascii="標楷體" w:eastAsia="標楷體" w:hAnsi="標楷體" w:hint="eastAsia"/>
                <w:iCs/>
                <w:sz w:val="28"/>
              </w:rPr>
              <w:t>10</w:t>
            </w:r>
            <w:r w:rsidRPr="00DB3C2C">
              <w:rPr>
                <w:rFonts w:ascii="標楷體" w:eastAsia="標楷體" w:hAnsi="標楷體"/>
                <w:iCs/>
                <w:sz w:val="28"/>
              </w:rPr>
              <w:t>％計罰</w:t>
            </w:r>
            <w:r w:rsidR="00010973" w:rsidRPr="00DB3C2C">
              <w:rPr>
                <w:rFonts w:ascii="標楷體" w:eastAsia="標楷體" w:hAnsi="標楷體" w:hint="eastAsia"/>
                <w:iCs/>
                <w:sz w:val="28"/>
              </w:rPr>
              <w:t>1</w:t>
            </w:r>
            <w:r w:rsidRPr="00DB3C2C">
              <w:rPr>
                <w:rFonts w:ascii="標楷體" w:eastAsia="標楷體" w:hAnsi="標楷體"/>
                <w:iCs/>
                <w:sz w:val="28"/>
              </w:rPr>
              <w:t>點</w:t>
            </w:r>
          </w:p>
        </w:tc>
      </w:tr>
      <w:tr w:rsidR="00DB3C2C" w:rsidRPr="00DB3C2C" w14:paraId="7AA5D56F" w14:textId="77777777" w:rsidTr="006F6720">
        <w:trPr>
          <w:cantSplit/>
        </w:trPr>
        <w:tc>
          <w:tcPr>
            <w:tcW w:w="144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444E400F" w14:textId="77777777" w:rsidR="00476A90" w:rsidRPr="00DB3C2C" w:rsidRDefault="00476A90" w:rsidP="00327AFB">
            <w:pPr>
              <w:spacing w:line="380" w:lineRule="exact"/>
              <w:jc w:val="center"/>
              <w:rPr>
                <w:rFonts w:ascii="標楷體" w:eastAsia="標楷體" w:hAnsi="標楷體"/>
                <w:iCs/>
                <w:sz w:val="28"/>
              </w:rPr>
            </w:pPr>
          </w:p>
        </w:tc>
        <w:tc>
          <w:tcPr>
            <w:tcW w:w="432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08FC6954" w14:textId="62EC104C" w:rsidR="00BA1AE3" w:rsidRPr="002B5E94" w:rsidRDefault="00476A90" w:rsidP="002B5E94">
            <w:pPr>
              <w:spacing w:line="380" w:lineRule="exact"/>
              <w:jc w:val="both"/>
              <w:rPr>
                <w:rFonts w:ascii="標楷體" w:eastAsia="標楷體" w:hAnsi="標楷體"/>
                <w:iCs/>
                <w:sz w:val="28"/>
              </w:rPr>
            </w:pPr>
            <w:r w:rsidRPr="00DB3C2C">
              <w:rPr>
                <w:rFonts w:ascii="標楷體" w:eastAsia="標楷體" w:hAnsi="標楷體"/>
                <w:iCs/>
                <w:sz w:val="28"/>
              </w:rPr>
              <w:t>單日累計故障時數（不滿1小時，以1小時計）</w:t>
            </w:r>
          </w:p>
        </w:tc>
        <w:tc>
          <w:tcPr>
            <w:tcW w:w="126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566161E1" w14:textId="56467941" w:rsidR="00476A90" w:rsidRPr="00DB3C2C" w:rsidRDefault="00476A90" w:rsidP="00327AFB">
            <w:pPr>
              <w:spacing w:line="380" w:lineRule="exact"/>
              <w:jc w:val="both"/>
              <w:rPr>
                <w:rFonts w:ascii="標楷體" w:eastAsia="標楷體" w:hAnsi="標楷體"/>
                <w:iCs/>
                <w:sz w:val="28"/>
              </w:rPr>
            </w:pPr>
            <w:r w:rsidRPr="00DB3C2C">
              <w:rPr>
                <w:rFonts w:ascii="標楷體" w:eastAsia="標楷體" w:hAnsi="標楷體"/>
                <w:iCs/>
                <w:sz w:val="28"/>
              </w:rPr>
              <w:t>每日不得超過</w:t>
            </w:r>
            <w:r w:rsidR="00F1496C">
              <w:rPr>
                <w:rFonts w:ascii="標楷體" w:eastAsia="標楷體" w:hAnsi="標楷體"/>
                <w:iCs/>
                <w:sz w:val="28"/>
              </w:rPr>
              <w:t>8</w:t>
            </w:r>
            <w:r w:rsidRPr="00DB3C2C">
              <w:rPr>
                <w:rFonts w:ascii="標楷體" w:eastAsia="標楷體" w:hAnsi="標楷體"/>
                <w:iCs/>
                <w:sz w:val="28"/>
              </w:rPr>
              <w:t>小時</w:t>
            </w:r>
          </w:p>
        </w:tc>
        <w:tc>
          <w:tcPr>
            <w:tcW w:w="2578"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70F4CE93" w14:textId="77777777" w:rsidR="00476A90" w:rsidRPr="00DB3C2C" w:rsidRDefault="00476A90" w:rsidP="00327AFB">
            <w:pPr>
              <w:spacing w:line="380" w:lineRule="exact"/>
              <w:jc w:val="both"/>
              <w:rPr>
                <w:rFonts w:ascii="標楷體" w:eastAsia="標楷體" w:hAnsi="標楷體"/>
                <w:iCs/>
                <w:sz w:val="28"/>
              </w:rPr>
            </w:pPr>
            <w:r w:rsidRPr="00DB3C2C">
              <w:rPr>
                <w:rFonts w:ascii="標楷體" w:eastAsia="標楷體" w:hAnsi="標楷體"/>
                <w:iCs/>
                <w:sz w:val="28"/>
              </w:rPr>
              <w:t>每日不得超過</w:t>
            </w:r>
            <w:r w:rsidR="00010973" w:rsidRPr="00DB3C2C">
              <w:rPr>
                <w:rFonts w:ascii="標楷體" w:eastAsia="標楷體" w:hAnsi="標楷體" w:hint="eastAsia"/>
                <w:iCs/>
                <w:sz w:val="28"/>
              </w:rPr>
              <w:t>8</w:t>
            </w:r>
            <w:r w:rsidRPr="00DB3C2C">
              <w:rPr>
                <w:rFonts w:ascii="標楷體" w:eastAsia="標楷體" w:hAnsi="標楷體"/>
                <w:iCs/>
                <w:sz w:val="28"/>
              </w:rPr>
              <w:t>小時，每逾</w:t>
            </w:r>
            <w:r w:rsidR="00010973" w:rsidRPr="00DB3C2C">
              <w:rPr>
                <w:rFonts w:ascii="標楷體" w:eastAsia="標楷體" w:hAnsi="標楷體" w:hint="eastAsia"/>
                <w:iCs/>
                <w:sz w:val="28"/>
              </w:rPr>
              <w:t>8</w:t>
            </w:r>
            <w:r w:rsidRPr="00DB3C2C">
              <w:rPr>
                <w:rFonts w:ascii="標楷體" w:eastAsia="標楷體" w:hAnsi="標楷體"/>
                <w:iCs/>
                <w:sz w:val="28"/>
              </w:rPr>
              <w:t>小時計罰</w:t>
            </w:r>
            <w:r w:rsidR="00010973" w:rsidRPr="00DB3C2C">
              <w:rPr>
                <w:rFonts w:ascii="標楷體" w:eastAsia="標楷體" w:hAnsi="標楷體" w:hint="eastAsia"/>
                <w:iCs/>
                <w:sz w:val="28"/>
              </w:rPr>
              <w:t>1</w:t>
            </w:r>
            <w:r w:rsidRPr="00DB3C2C">
              <w:rPr>
                <w:rFonts w:ascii="標楷體" w:eastAsia="標楷體" w:hAnsi="標楷體"/>
                <w:iCs/>
                <w:sz w:val="28"/>
              </w:rPr>
              <w:t>點</w:t>
            </w:r>
          </w:p>
        </w:tc>
      </w:tr>
      <w:tr w:rsidR="00DB3C2C" w:rsidRPr="00DB3C2C" w14:paraId="6F058206" w14:textId="77777777" w:rsidTr="006F6720">
        <w:trPr>
          <w:cantSplit/>
        </w:trPr>
        <w:tc>
          <w:tcPr>
            <w:tcW w:w="144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46FA033A" w14:textId="77777777" w:rsidR="00476A90" w:rsidRPr="00DB3C2C" w:rsidRDefault="00476A90" w:rsidP="00327AFB">
            <w:pPr>
              <w:spacing w:line="380" w:lineRule="exact"/>
              <w:jc w:val="center"/>
              <w:rPr>
                <w:rFonts w:ascii="標楷體" w:eastAsia="標楷體" w:hAnsi="標楷體"/>
                <w:iCs/>
                <w:sz w:val="28"/>
              </w:rPr>
            </w:pPr>
            <w:r w:rsidRPr="00DB3C2C">
              <w:rPr>
                <w:rFonts w:ascii="標楷體" w:eastAsia="標楷體" w:hAnsi="標楷體"/>
                <w:iCs/>
                <w:sz w:val="28"/>
              </w:rPr>
              <w:t>資安指標</w:t>
            </w:r>
          </w:p>
        </w:tc>
        <w:tc>
          <w:tcPr>
            <w:tcW w:w="432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005AA450" w14:textId="77777777" w:rsidR="00476A90" w:rsidRPr="00DB3C2C" w:rsidRDefault="00476A90" w:rsidP="00327AFB">
            <w:pPr>
              <w:spacing w:line="380" w:lineRule="exact"/>
              <w:jc w:val="both"/>
              <w:rPr>
                <w:rFonts w:ascii="標楷體" w:eastAsia="標楷體" w:hAnsi="標楷體"/>
                <w:iCs/>
                <w:sz w:val="28"/>
              </w:rPr>
            </w:pPr>
            <w:r w:rsidRPr="00DB3C2C">
              <w:rPr>
                <w:rFonts w:ascii="標楷體" w:eastAsia="標楷體" w:hAnsi="標楷體"/>
                <w:iCs/>
                <w:sz w:val="28"/>
              </w:rPr>
              <w:t>對於所維護之系統，未於規定期限取得認證日數</w:t>
            </w:r>
          </w:p>
        </w:tc>
        <w:tc>
          <w:tcPr>
            <w:tcW w:w="126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305E352E" w14:textId="77777777" w:rsidR="00476A90" w:rsidRPr="00DB3C2C" w:rsidRDefault="00476A90" w:rsidP="00327AFB">
            <w:pPr>
              <w:spacing w:line="380" w:lineRule="exact"/>
              <w:jc w:val="both"/>
              <w:rPr>
                <w:rFonts w:ascii="標楷體" w:eastAsia="標楷體" w:hAnsi="標楷體"/>
                <w:iCs/>
                <w:sz w:val="28"/>
              </w:rPr>
            </w:pPr>
            <w:r w:rsidRPr="00DB3C2C">
              <w:rPr>
                <w:rFonts w:ascii="標楷體" w:eastAsia="標楷體" w:hAnsi="標楷體"/>
                <w:iCs/>
                <w:sz w:val="28"/>
              </w:rPr>
              <w:t>每次認證超過期限</w:t>
            </w:r>
          </w:p>
        </w:tc>
        <w:tc>
          <w:tcPr>
            <w:tcW w:w="2578"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292AEE52" w14:textId="77777777" w:rsidR="00476A90" w:rsidRPr="00DB3C2C" w:rsidRDefault="00476A90" w:rsidP="00327AFB">
            <w:pPr>
              <w:spacing w:line="380" w:lineRule="exact"/>
              <w:jc w:val="both"/>
              <w:rPr>
                <w:rFonts w:ascii="標楷體" w:eastAsia="標楷體" w:hAnsi="標楷體"/>
                <w:iCs/>
                <w:sz w:val="28"/>
              </w:rPr>
            </w:pPr>
            <w:r w:rsidRPr="00DB3C2C">
              <w:rPr>
                <w:rFonts w:ascii="標楷體" w:eastAsia="標楷體" w:hAnsi="標楷體"/>
                <w:iCs/>
                <w:sz w:val="28"/>
              </w:rPr>
              <w:t>每逾</w:t>
            </w:r>
            <w:r w:rsidR="00010973" w:rsidRPr="00DB3C2C">
              <w:rPr>
                <w:rFonts w:ascii="標楷體" w:eastAsia="標楷體" w:hAnsi="標楷體" w:hint="eastAsia"/>
                <w:iCs/>
                <w:sz w:val="28"/>
              </w:rPr>
              <w:t>1</w:t>
            </w:r>
            <w:r w:rsidRPr="00DB3C2C">
              <w:rPr>
                <w:rFonts w:ascii="標楷體" w:eastAsia="標楷體" w:hAnsi="標楷體"/>
                <w:iCs/>
                <w:sz w:val="28"/>
              </w:rPr>
              <w:t>日計罰</w:t>
            </w:r>
            <w:r w:rsidR="00010973" w:rsidRPr="00DB3C2C">
              <w:rPr>
                <w:rFonts w:ascii="標楷體" w:eastAsia="標楷體" w:hAnsi="標楷體" w:hint="eastAsia"/>
                <w:iCs/>
                <w:sz w:val="28"/>
              </w:rPr>
              <w:t>1</w:t>
            </w:r>
            <w:r w:rsidRPr="00DB3C2C">
              <w:rPr>
                <w:rFonts w:ascii="標楷體" w:eastAsia="標楷體" w:hAnsi="標楷體"/>
                <w:iCs/>
                <w:sz w:val="28"/>
              </w:rPr>
              <w:t>點</w:t>
            </w:r>
          </w:p>
        </w:tc>
      </w:tr>
      <w:tr w:rsidR="00DB3C2C" w:rsidRPr="00DB3C2C" w14:paraId="7C4367CD" w14:textId="77777777" w:rsidTr="006F6720">
        <w:trPr>
          <w:cantSplit/>
        </w:trPr>
        <w:tc>
          <w:tcPr>
            <w:tcW w:w="144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415A0FE6" w14:textId="77777777" w:rsidR="00476A90" w:rsidRPr="00DB3C2C" w:rsidRDefault="00476A90" w:rsidP="00327AFB">
            <w:pPr>
              <w:spacing w:line="380" w:lineRule="exact"/>
              <w:jc w:val="center"/>
              <w:rPr>
                <w:rFonts w:ascii="標楷體" w:eastAsia="標楷體" w:hAnsi="標楷體"/>
              </w:rPr>
            </w:pPr>
            <w:r w:rsidRPr="00DB3C2C">
              <w:rPr>
                <w:rFonts w:ascii="標楷體" w:eastAsia="標楷體" w:hAnsi="標楷體"/>
                <w:bCs/>
                <w:sz w:val="28"/>
                <w:szCs w:val="28"/>
              </w:rPr>
              <w:t>出席或主持會議</w:t>
            </w:r>
          </w:p>
        </w:tc>
        <w:tc>
          <w:tcPr>
            <w:tcW w:w="432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3720BDCD" w14:textId="77777777" w:rsidR="00476A90" w:rsidRPr="00DB3C2C" w:rsidRDefault="00476A90" w:rsidP="00327AFB">
            <w:pPr>
              <w:spacing w:line="380" w:lineRule="exact"/>
              <w:jc w:val="both"/>
              <w:rPr>
                <w:rFonts w:ascii="標楷體" w:eastAsia="標楷體" w:hAnsi="標楷體"/>
              </w:rPr>
            </w:pPr>
            <w:r w:rsidRPr="00DB3C2C">
              <w:rPr>
                <w:rFonts w:ascii="標楷體" w:eastAsia="標楷體" w:hAnsi="標楷體"/>
                <w:bCs/>
                <w:sz w:val="28"/>
                <w:szCs w:val="28"/>
              </w:rPr>
              <w:t>未出席或主持者</w:t>
            </w:r>
          </w:p>
        </w:tc>
        <w:tc>
          <w:tcPr>
            <w:tcW w:w="126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7E1E33BE" w14:textId="4DE17A13" w:rsidR="00476A90" w:rsidRPr="00DB3C2C" w:rsidRDefault="00F1496C" w:rsidP="00327AFB">
            <w:pPr>
              <w:spacing w:line="380" w:lineRule="exact"/>
              <w:jc w:val="both"/>
              <w:rPr>
                <w:rFonts w:ascii="標楷體" w:eastAsia="標楷體" w:hAnsi="標楷體"/>
                <w:iCs/>
                <w:sz w:val="28"/>
              </w:rPr>
            </w:pPr>
            <w:r w:rsidRPr="00DB3C2C">
              <w:rPr>
                <w:rFonts w:ascii="標楷體" w:eastAsia="標楷體" w:hAnsi="標楷體"/>
                <w:iCs/>
                <w:sz w:val="28"/>
              </w:rPr>
              <w:t>每季不得超過</w:t>
            </w:r>
            <w:r>
              <w:rPr>
                <w:rFonts w:ascii="標楷體" w:eastAsia="標楷體" w:hAnsi="標楷體"/>
                <w:iCs/>
                <w:sz w:val="28"/>
              </w:rPr>
              <w:t>6</w:t>
            </w:r>
            <w:r w:rsidRPr="00DB3C2C">
              <w:rPr>
                <w:rFonts w:ascii="標楷體" w:eastAsia="標楷體" w:hAnsi="標楷體"/>
                <w:iCs/>
                <w:sz w:val="28"/>
              </w:rPr>
              <w:t>次</w:t>
            </w:r>
          </w:p>
        </w:tc>
        <w:tc>
          <w:tcPr>
            <w:tcW w:w="2578"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67B3EACB" w14:textId="77777777" w:rsidR="00476A90" w:rsidRPr="00DB3C2C" w:rsidRDefault="00476A90" w:rsidP="00327AFB">
            <w:pPr>
              <w:spacing w:line="380" w:lineRule="exact"/>
              <w:jc w:val="both"/>
              <w:rPr>
                <w:rFonts w:ascii="標楷體" w:eastAsia="標楷體" w:hAnsi="標楷體"/>
              </w:rPr>
            </w:pPr>
            <w:r w:rsidRPr="00DB3C2C">
              <w:rPr>
                <w:rFonts w:ascii="標楷體" w:eastAsia="標楷體" w:hAnsi="標楷體"/>
                <w:iCs/>
                <w:sz w:val="28"/>
              </w:rPr>
              <w:t>按</w:t>
            </w:r>
            <w:r w:rsidRPr="00DB3C2C">
              <w:rPr>
                <w:rFonts w:ascii="標楷體" w:eastAsia="標楷體" w:hAnsi="標楷體"/>
                <w:bCs/>
                <w:sz w:val="28"/>
                <w:szCs w:val="28"/>
              </w:rPr>
              <w:t>每人每次</w:t>
            </w:r>
            <w:r w:rsidRPr="00DB3C2C">
              <w:rPr>
                <w:rFonts w:ascii="標楷體" w:eastAsia="標楷體" w:hAnsi="標楷體"/>
                <w:iCs/>
                <w:sz w:val="28"/>
              </w:rPr>
              <w:t>計罰</w:t>
            </w:r>
            <w:r w:rsidR="00010973" w:rsidRPr="00DB3C2C">
              <w:rPr>
                <w:rFonts w:ascii="標楷體" w:eastAsia="標楷體" w:hAnsi="標楷體" w:hint="eastAsia"/>
                <w:iCs/>
                <w:sz w:val="28"/>
              </w:rPr>
              <w:t>1</w:t>
            </w:r>
            <w:r w:rsidRPr="00DB3C2C">
              <w:rPr>
                <w:rFonts w:ascii="標楷體" w:eastAsia="標楷體" w:hAnsi="標楷體"/>
                <w:iCs/>
                <w:sz w:val="28"/>
              </w:rPr>
              <w:t>點</w:t>
            </w:r>
          </w:p>
        </w:tc>
      </w:tr>
      <w:tr w:rsidR="00DB3C2C" w:rsidRPr="00DB3C2C" w14:paraId="21FD60FD" w14:textId="77777777" w:rsidTr="006F6720">
        <w:trPr>
          <w:cantSplit/>
        </w:trPr>
        <w:tc>
          <w:tcPr>
            <w:tcW w:w="1440"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6882D8E2" w14:textId="77777777" w:rsidR="00476A90" w:rsidRPr="00DB3C2C" w:rsidRDefault="00476A90" w:rsidP="00327AFB">
            <w:pPr>
              <w:spacing w:line="380" w:lineRule="exact"/>
              <w:jc w:val="center"/>
              <w:rPr>
                <w:rFonts w:ascii="標楷體" w:eastAsia="標楷體" w:hAnsi="標楷體"/>
                <w:iCs/>
                <w:sz w:val="28"/>
              </w:rPr>
            </w:pPr>
            <w:r w:rsidRPr="00DB3C2C">
              <w:rPr>
                <w:rFonts w:ascii="標楷體" w:eastAsia="標楷體" w:hAnsi="標楷體"/>
                <w:iCs/>
                <w:sz w:val="28"/>
              </w:rPr>
              <w:t>會議決議</w:t>
            </w:r>
          </w:p>
        </w:tc>
        <w:tc>
          <w:tcPr>
            <w:tcW w:w="432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7EC73AF4" w14:textId="77777777" w:rsidR="00476A90" w:rsidRPr="00DB3C2C" w:rsidRDefault="00476A90" w:rsidP="00327AFB">
            <w:pPr>
              <w:spacing w:line="380" w:lineRule="exact"/>
              <w:jc w:val="both"/>
              <w:rPr>
                <w:rFonts w:ascii="標楷體" w:eastAsia="標楷體" w:hAnsi="標楷體"/>
                <w:iCs/>
                <w:sz w:val="28"/>
              </w:rPr>
            </w:pPr>
            <w:r w:rsidRPr="00DB3C2C">
              <w:rPr>
                <w:rFonts w:ascii="標楷體" w:eastAsia="標楷體" w:hAnsi="標楷體"/>
                <w:iCs/>
                <w:sz w:val="28"/>
              </w:rPr>
              <w:t>累計未依會議決議執行之次數</w:t>
            </w:r>
          </w:p>
        </w:tc>
        <w:tc>
          <w:tcPr>
            <w:tcW w:w="126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3C2D8F36" w14:textId="5C763119" w:rsidR="00476A90" w:rsidRPr="00DB3C2C" w:rsidRDefault="00476A90" w:rsidP="00327AFB">
            <w:pPr>
              <w:spacing w:line="380" w:lineRule="exact"/>
              <w:jc w:val="both"/>
              <w:rPr>
                <w:rFonts w:ascii="標楷體" w:eastAsia="標楷體" w:hAnsi="標楷體"/>
                <w:iCs/>
                <w:sz w:val="28"/>
              </w:rPr>
            </w:pPr>
            <w:r w:rsidRPr="00DB3C2C">
              <w:rPr>
                <w:rFonts w:ascii="標楷體" w:eastAsia="標楷體" w:hAnsi="標楷體"/>
                <w:iCs/>
                <w:sz w:val="28"/>
              </w:rPr>
              <w:t>每季不得超過</w:t>
            </w:r>
            <w:r w:rsidR="00F1496C">
              <w:rPr>
                <w:rFonts w:ascii="標楷體" w:eastAsia="標楷體" w:hAnsi="標楷體"/>
                <w:iCs/>
                <w:sz w:val="28"/>
              </w:rPr>
              <w:t>6</w:t>
            </w:r>
            <w:r w:rsidRPr="00DB3C2C">
              <w:rPr>
                <w:rFonts w:ascii="標楷體" w:eastAsia="標楷體" w:hAnsi="標楷體"/>
                <w:iCs/>
                <w:sz w:val="28"/>
              </w:rPr>
              <w:t>次</w:t>
            </w:r>
          </w:p>
        </w:tc>
        <w:tc>
          <w:tcPr>
            <w:tcW w:w="2578"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3ADBEC19" w14:textId="77777777" w:rsidR="00476A90" w:rsidRPr="00DB3C2C" w:rsidRDefault="00476A90" w:rsidP="00327AFB">
            <w:pPr>
              <w:spacing w:line="380" w:lineRule="exact"/>
              <w:jc w:val="both"/>
              <w:rPr>
                <w:rFonts w:ascii="標楷體" w:eastAsia="標楷體" w:hAnsi="標楷體"/>
                <w:iCs/>
                <w:sz w:val="28"/>
              </w:rPr>
            </w:pPr>
            <w:r w:rsidRPr="00DB3C2C">
              <w:rPr>
                <w:rFonts w:ascii="標楷體" w:eastAsia="標楷體" w:hAnsi="標楷體"/>
                <w:iCs/>
                <w:sz w:val="28"/>
              </w:rPr>
              <w:t>按未依會議紀錄執行，超過之次數計算，每次計罰</w:t>
            </w:r>
            <w:r w:rsidR="00010973" w:rsidRPr="00DB3C2C">
              <w:rPr>
                <w:rFonts w:ascii="標楷體" w:eastAsia="標楷體" w:hAnsi="標楷體" w:hint="eastAsia"/>
                <w:iCs/>
                <w:sz w:val="28"/>
              </w:rPr>
              <w:t>1</w:t>
            </w:r>
            <w:r w:rsidRPr="00DB3C2C">
              <w:rPr>
                <w:rFonts w:ascii="標楷體" w:eastAsia="標楷體" w:hAnsi="標楷體"/>
                <w:iCs/>
                <w:sz w:val="28"/>
              </w:rPr>
              <w:t>點</w:t>
            </w:r>
          </w:p>
        </w:tc>
      </w:tr>
      <w:tr w:rsidR="00DB3C2C" w:rsidRPr="00DB3C2C" w14:paraId="0BF8F76E" w14:textId="77777777" w:rsidTr="006F6720">
        <w:trPr>
          <w:cantSplit/>
        </w:trPr>
        <w:tc>
          <w:tcPr>
            <w:tcW w:w="144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107E7E97" w14:textId="77777777" w:rsidR="00476A90" w:rsidRPr="00DB3C2C" w:rsidRDefault="00476A90" w:rsidP="00327AFB">
            <w:pPr>
              <w:spacing w:line="380" w:lineRule="exact"/>
              <w:jc w:val="center"/>
              <w:rPr>
                <w:rFonts w:ascii="標楷體" w:eastAsia="標楷體" w:hAnsi="標楷體"/>
                <w:iCs/>
                <w:sz w:val="28"/>
              </w:rPr>
            </w:pPr>
          </w:p>
        </w:tc>
        <w:tc>
          <w:tcPr>
            <w:tcW w:w="432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5FCB0E91" w14:textId="77777777" w:rsidR="00476A90" w:rsidRPr="00DB3C2C" w:rsidRDefault="00476A90" w:rsidP="00327AFB">
            <w:pPr>
              <w:spacing w:line="380" w:lineRule="exact"/>
              <w:jc w:val="both"/>
              <w:rPr>
                <w:rFonts w:ascii="標楷體" w:eastAsia="標楷體" w:hAnsi="標楷體"/>
                <w:iCs/>
                <w:sz w:val="28"/>
              </w:rPr>
            </w:pPr>
            <w:r w:rsidRPr="00DB3C2C">
              <w:rPr>
                <w:rFonts w:ascii="標楷體" w:eastAsia="標楷體" w:hAnsi="標楷體"/>
                <w:iCs/>
                <w:sz w:val="28"/>
              </w:rPr>
              <w:t>累計未依會議決議應完成期限天數</w:t>
            </w:r>
          </w:p>
        </w:tc>
        <w:tc>
          <w:tcPr>
            <w:tcW w:w="126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0BFAB4DC" w14:textId="3134BF31" w:rsidR="00476A90" w:rsidRPr="00DB3C2C" w:rsidRDefault="00476A90" w:rsidP="00327AFB">
            <w:pPr>
              <w:spacing w:line="380" w:lineRule="exact"/>
              <w:jc w:val="both"/>
              <w:rPr>
                <w:rFonts w:ascii="標楷體" w:eastAsia="標楷體" w:hAnsi="標楷體"/>
                <w:iCs/>
                <w:sz w:val="28"/>
              </w:rPr>
            </w:pPr>
            <w:r w:rsidRPr="00DB3C2C">
              <w:rPr>
                <w:rFonts w:ascii="標楷體" w:eastAsia="標楷體" w:hAnsi="標楷體"/>
                <w:iCs/>
                <w:sz w:val="28"/>
              </w:rPr>
              <w:t>每季不得超過</w:t>
            </w:r>
            <w:r w:rsidR="00F1496C">
              <w:rPr>
                <w:rFonts w:ascii="標楷體" w:eastAsia="標楷體" w:hAnsi="標楷體"/>
                <w:iCs/>
                <w:sz w:val="28"/>
              </w:rPr>
              <w:t>30</w:t>
            </w:r>
            <w:r w:rsidRPr="00DB3C2C">
              <w:rPr>
                <w:rFonts w:ascii="標楷體" w:eastAsia="標楷體" w:hAnsi="標楷體"/>
                <w:iCs/>
                <w:sz w:val="28"/>
              </w:rPr>
              <w:t>天</w:t>
            </w:r>
          </w:p>
        </w:tc>
        <w:tc>
          <w:tcPr>
            <w:tcW w:w="2578"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2BF909C8" w14:textId="77777777" w:rsidR="00476A90" w:rsidRPr="00DB3C2C" w:rsidRDefault="00476A90" w:rsidP="00327AFB">
            <w:pPr>
              <w:spacing w:line="380" w:lineRule="exact"/>
              <w:jc w:val="both"/>
              <w:rPr>
                <w:rFonts w:ascii="標楷體" w:eastAsia="標楷體" w:hAnsi="標楷體"/>
                <w:iCs/>
                <w:sz w:val="28"/>
              </w:rPr>
            </w:pPr>
            <w:r w:rsidRPr="00DB3C2C">
              <w:rPr>
                <w:rFonts w:ascii="標楷體" w:eastAsia="標楷體" w:hAnsi="標楷體"/>
                <w:iCs/>
                <w:sz w:val="28"/>
              </w:rPr>
              <w:t>按超過之天數計算，每天計罰</w:t>
            </w:r>
            <w:r w:rsidR="00010973" w:rsidRPr="00DB3C2C">
              <w:rPr>
                <w:rFonts w:ascii="標楷體" w:eastAsia="標楷體" w:hAnsi="標楷體" w:hint="eastAsia"/>
                <w:iCs/>
                <w:sz w:val="28"/>
              </w:rPr>
              <w:t>1</w:t>
            </w:r>
            <w:r w:rsidRPr="00DB3C2C">
              <w:rPr>
                <w:rFonts w:ascii="標楷體" w:eastAsia="標楷體" w:hAnsi="標楷體"/>
                <w:iCs/>
                <w:sz w:val="28"/>
              </w:rPr>
              <w:t>點</w:t>
            </w:r>
          </w:p>
        </w:tc>
      </w:tr>
      <w:tr w:rsidR="00DB3C2C" w:rsidRPr="00DB3C2C" w14:paraId="5C8A2169" w14:textId="77777777" w:rsidTr="006F6720">
        <w:trPr>
          <w:cantSplit/>
        </w:trPr>
        <w:tc>
          <w:tcPr>
            <w:tcW w:w="1440"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47C8B962" w14:textId="0F792221" w:rsidR="00476A90" w:rsidRPr="00DB3C2C" w:rsidRDefault="00476A90" w:rsidP="00327AFB">
            <w:pPr>
              <w:spacing w:line="380" w:lineRule="exact"/>
              <w:jc w:val="center"/>
              <w:rPr>
                <w:rFonts w:ascii="標楷體" w:eastAsia="標楷體" w:hAnsi="標楷體"/>
                <w:iCs/>
                <w:sz w:val="28"/>
              </w:rPr>
            </w:pPr>
            <w:r w:rsidRPr="00DB3C2C">
              <w:rPr>
                <w:rFonts w:ascii="標楷體" w:eastAsia="標楷體" w:hAnsi="標楷體"/>
                <w:iCs/>
                <w:sz w:val="28"/>
              </w:rPr>
              <w:t>資安警訊處理、弱點掃描修補</w:t>
            </w:r>
          </w:p>
        </w:tc>
        <w:tc>
          <w:tcPr>
            <w:tcW w:w="432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7A7CD24B" w14:textId="77777777" w:rsidR="00476A90" w:rsidRPr="00DB3C2C" w:rsidRDefault="00476A90" w:rsidP="00327AFB">
            <w:pPr>
              <w:spacing w:line="380" w:lineRule="exact"/>
              <w:jc w:val="both"/>
              <w:rPr>
                <w:rFonts w:ascii="標楷體" w:eastAsia="標楷體" w:hAnsi="標楷體"/>
                <w:iCs/>
                <w:sz w:val="28"/>
              </w:rPr>
            </w:pPr>
            <w:r w:rsidRPr="00DB3C2C">
              <w:rPr>
                <w:rFonts w:ascii="標楷體" w:eastAsia="標楷體" w:hAnsi="標楷體"/>
                <w:iCs/>
                <w:sz w:val="28"/>
              </w:rPr>
              <w:t>服務團隊每半年應執行弱點掃描作業，屬於中、高風險之弱點，限期14日內回覆改善情形</w:t>
            </w:r>
          </w:p>
        </w:tc>
        <w:tc>
          <w:tcPr>
            <w:tcW w:w="126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219C8474" w14:textId="77777777" w:rsidR="00476A90" w:rsidRPr="00DB3C2C" w:rsidRDefault="00476A90" w:rsidP="00327AFB">
            <w:pPr>
              <w:spacing w:line="380" w:lineRule="exact"/>
              <w:jc w:val="both"/>
              <w:rPr>
                <w:rFonts w:ascii="標楷體" w:eastAsia="標楷體" w:hAnsi="標楷體"/>
                <w:iCs/>
                <w:sz w:val="28"/>
              </w:rPr>
            </w:pPr>
            <w:r w:rsidRPr="00DB3C2C">
              <w:rPr>
                <w:rFonts w:ascii="標楷體" w:eastAsia="標楷體" w:hAnsi="標楷體"/>
                <w:iCs/>
                <w:sz w:val="28"/>
              </w:rPr>
              <w:t>每次統計</w:t>
            </w:r>
          </w:p>
        </w:tc>
        <w:tc>
          <w:tcPr>
            <w:tcW w:w="2578"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0C921DB3" w14:textId="77777777" w:rsidR="00476A90" w:rsidRPr="00DB3C2C" w:rsidRDefault="00476A90" w:rsidP="00327AFB">
            <w:pPr>
              <w:spacing w:line="380" w:lineRule="exact"/>
              <w:jc w:val="both"/>
              <w:rPr>
                <w:rFonts w:ascii="標楷體" w:eastAsia="標楷體" w:hAnsi="標楷體"/>
                <w:iCs/>
                <w:sz w:val="28"/>
              </w:rPr>
            </w:pPr>
            <w:r w:rsidRPr="00DB3C2C">
              <w:rPr>
                <w:rFonts w:ascii="標楷體" w:eastAsia="標楷體" w:hAnsi="標楷體"/>
                <w:iCs/>
                <w:sz w:val="28"/>
              </w:rPr>
              <w:t>每逾</w:t>
            </w:r>
            <w:r w:rsidR="00010973" w:rsidRPr="00DB3C2C">
              <w:rPr>
                <w:rFonts w:ascii="標楷體" w:eastAsia="標楷體" w:hAnsi="標楷體" w:hint="eastAsia"/>
                <w:iCs/>
                <w:sz w:val="28"/>
              </w:rPr>
              <w:t>1</w:t>
            </w:r>
            <w:r w:rsidRPr="00DB3C2C">
              <w:rPr>
                <w:rFonts w:ascii="標楷體" w:eastAsia="標楷體" w:hAnsi="標楷體"/>
                <w:iCs/>
                <w:sz w:val="28"/>
              </w:rPr>
              <w:t>日（或小時）計罰</w:t>
            </w:r>
            <w:r w:rsidR="00010973" w:rsidRPr="00DB3C2C">
              <w:rPr>
                <w:rFonts w:ascii="標楷體" w:eastAsia="標楷體" w:hAnsi="標楷體" w:hint="eastAsia"/>
                <w:iCs/>
                <w:sz w:val="28"/>
              </w:rPr>
              <w:t>1</w:t>
            </w:r>
            <w:r w:rsidRPr="00DB3C2C">
              <w:rPr>
                <w:rFonts w:ascii="標楷體" w:eastAsia="標楷體" w:hAnsi="標楷體"/>
                <w:iCs/>
                <w:sz w:val="28"/>
              </w:rPr>
              <w:t>點</w:t>
            </w:r>
          </w:p>
        </w:tc>
      </w:tr>
      <w:tr w:rsidR="00DB3C2C" w:rsidRPr="00DB3C2C" w14:paraId="4EB861F1" w14:textId="77777777" w:rsidTr="006F6720">
        <w:trPr>
          <w:cantSplit/>
        </w:trPr>
        <w:tc>
          <w:tcPr>
            <w:tcW w:w="144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3A309AA0" w14:textId="77777777" w:rsidR="00476A90" w:rsidRPr="00DB3C2C" w:rsidRDefault="00476A90" w:rsidP="00327AFB">
            <w:pPr>
              <w:spacing w:line="380" w:lineRule="exact"/>
              <w:jc w:val="center"/>
              <w:rPr>
                <w:rFonts w:ascii="標楷體" w:eastAsia="標楷體" w:hAnsi="標楷體"/>
                <w:iCs/>
                <w:sz w:val="28"/>
              </w:rPr>
            </w:pPr>
          </w:p>
        </w:tc>
        <w:tc>
          <w:tcPr>
            <w:tcW w:w="432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75A8D206" w14:textId="6411FDC6" w:rsidR="00476A90" w:rsidRPr="00DB3C2C" w:rsidRDefault="00BC5AA4" w:rsidP="00327AFB">
            <w:pPr>
              <w:spacing w:line="380" w:lineRule="exact"/>
              <w:jc w:val="both"/>
              <w:rPr>
                <w:rFonts w:ascii="標楷體" w:eastAsia="標楷體" w:hAnsi="標楷體"/>
                <w:iCs/>
                <w:sz w:val="28"/>
              </w:rPr>
            </w:pPr>
            <w:r w:rsidRPr="00DB3C2C">
              <w:rPr>
                <w:rFonts w:ascii="標楷體" w:eastAsia="標楷體" w:hAnsi="標楷體" w:hint="eastAsia"/>
                <w:iCs/>
                <w:sz w:val="28"/>
              </w:rPr>
              <w:t>國民健康署</w:t>
            </w:r>
            <w:r w:rsidR="00476A90" w:rsidRPr="00DB3C2C">
              <w:rPr>
                <w:rFonts w:ascii="標楷體" w:eastAsia="標楷體" w:hAnsi="標楷體"/>
                <w:iCs/>
                <w:sz w:val="28"/>
              </w:rPr>
              <w:t>通報資安警訊、執行弱點掃描作業，經</w:t>
            </w:r>
            <w:r w:rsidRPr="00DB3C2C">
              <w:rPr>
                <w:rFonts w:ascii="標楷體" w:eastAsia="標楷體" w:hAnsi="標楷體" w:hint="eastAsia"/>
                <w:iCs/>
                <w:sz w:val="28"/>
              </w:rPr>
              <w:t>本會</w:t>
            </w:r>
            <w:r w:rsidR="00476A90" w:rsidRPr="00DB3C2C">
              <w:rPr>
                <w:rFonts w:ascii="標楷體" w:eastAsia="標楷體" w:hAnsi="標楷體"/>
                <w:iCs/>
                <w:sz w:val="28"/>
              </w:rPr>
              <w:t>通知（不限形式）服務團隊處理後，限期14日內回覆改善情形</w:t>
            </w:r>
          </w:p>
        </w:tc>
        <w:tc>
          <w:tcPr>
            <w:tcW w:w="126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688E3194" w14:textId="77777777" w:rsidR="00476A90" w:rsidRPr="00DB3C2C" w:rsidRDefault="00476A90" w:rsidP="00327AFB">
            <w:pPr>
              <w:spacing w:line="380" w:lineRule="exact"/>
              <w:jc w:val="both"/>
              <w:rPr>
                <w:rFonts w:ascii="標楷體" w:eastAsia="標楷體" w:hAnsi="標楷體"/>
                <w:iCs/>
                <w:sz w:val="28"/>
              </w:rPr>
            </w:pPr>
            <w:r w:rsidRPr="00DB3C2C">
              <w:rPr>
                <w:rFonts w:ascii="標楷體" w:eastAsia="標楷體" w:hAnsi="標楷體"/>
                <w:iCs/>
                <w:sz w:val="28"/>
              </w:rPr>
              <w:t>每次統計</w:t>
            </w:r>
          </w:p>
        </w:tc>
        <w:tc>
          <w:tcPr>
            <w:tcW w:w="2578"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3210EF48" w14:textId="77777777" w:rsidR="00476A90" w:rsidRPr="00DB3C2C" w:rsidRDefault="00476A90" w:rsidP="00327AFB">
            <w:pPr>
              <w:spacing w:line="380" w:lineRule="exact"/>
              <w:jc w:val="both"/>
              <w:rPr>
                <w:rFonts w:ascii="標楷體" w:eastAsia="標楷體" w:hAnsi="標楷體"/>
                <w:iCs/>
                <w:sz w:val="28"/>
              </w:rPr>
            </w:pPr>
            <w:r w:rsidRPr="00DB3C2C">
              <w:rPr>
                <w:rFonts w:ascii="標楷體" w:eastAsia="標楷體" w:hAnsi="標楷體"/>
                <w:iCs/>
                <w:sz w:val="28"/>
              </w:rPr>
              <w:t>每逾</w:t>
            </w:r>
            <w:r w:rsidR="00010973" w:rsidRPr="00DB3C2C">
              <w:rPr>
                <w:rFonts w:ascii="標楷體" w:eastAsia="標楷體" w:hAnsi="標楷體" w:hint="eastAsia"/>
                <w:iCs/>
                <w:sz w:val="28"/>
              </w:rPr>
              <w:t>1</w:t>
            </w:r>
            <w:r w:rsidRPr="00DB3C2C">
              <w:rPr>
                <w:rFonts w:ascii="標楷體" w:eastAsia="標楷體" w:hAnsi="標楷體"/>
                <w:iCs/>
                <w:sz w:val="28"/>
              </w:rPr>
              <w:t>日（或小時）計罰</w:t>
            </w:r>
            <w:r w:rsidR="00010973" w:rsidRPr="00DB3C2C">
              <w:rPr>
                <w:rFonts w:ascii="標楷體" w:eastAsia="標楷體" w:hAnsi="標楷體" w:hint="eastAsia"/>
                <w:iCs/>
                <w:sz w:val="28"/>
              </w:rPr>
              <w:t>1</w:t>
            </w:r>
            <w:r w:rsidRPr="00DB3C2C">
              <w:rPr>
                <w:rFonts w:ascii="標楷體" w:eastAsia="標楷體" w:hAnsi="標楷體"/>
                <w:iCs/>
                <w:sz w:val="28"/>
              </w:rPr>
              <w:t>點</w:t>
            </w:r>
          </w:p>
        </w:tc>
      </w:tr>
      <w:tr w:rsidR="00DB3C2C" w:rsidRPr="00DB3C2C" w14:paraId="5D97F25E" w14:textId="77777777" w:rsidTr="006F6720">
        <w:trPr>
          <w:cantSplit/>
        </w:trPr>
        <w:tc>
          <w:tcPr>
            <w:tcW w:w="1440"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12922AA7" w14:textId="77777777" w:rsidR="00476A90" w:rsidRPr="00DB3C2C" w:rsidRDefault="00476A90" w:rsidP="00327AFB">
            <w:pPr>
              <w:spacing w:line="380" w:lineRule="exact"/>
              <w:jc w:val="center"/>
              <w:rPr>
                <w:rFonts w:ascii="標楷體" w:eastAsia="標楷體" w:hAnsi="標楷體"/>
                <w:iCs/>
                <w:sz w:val="28"/>
              </w:rPr>
            </w:pPr>
            <w:r w:rsidRPr="00DB3C2C">
              <w:rPr>
                <w:rFonts w:ascii="標楷體" w:eastAsia="標楷體" w:hAnsi="標楷體"/>
                <w:iCs/>
                <w:sz w:val="28"/>
              </w:rPr>
              <w:t>存取控制</w:t>
            </w:r>
          </w:p>
        </w:tc>
        <w:tc>
          <w:tcPr>
            <w:tcW w:w="432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0C7B02D1" w14:textId="771EA507" w:rsidR="00476A90" w:rsidRPr="00DB3C2C" w:rsidRDefault="00476A90" w:rsidP="00327AFB">
            <w:pPr>
              <w:spacing w:line="380" w:lineRule="exact"/>
              <w:jc w:val="both"/>
              <w:rPr>
                <w:rFonts w:ascii="標楷體" w:eastAsia="標楷體" w:hAnsi="標楷體"/>
              </w:rPr>
            </w:pPr>
            <w:r w:rsidRPr="00DB3C2C">
              <w:rPr>
                <w:rFonts w:ascii="標楷體" w:eastAsia="標楷體" w:hAnsi="標楷體"/>
                <w:iCs/>
                <w:sz w:val="28"/>
              </w:rPr>
              <w:t>服務團隊人員、項目及權限如有異動時，需於3日內主動將異動資料以書面函報</w:t>
            </w:r>
            <w:r w:rsidR="00BC5AA4" w:rsidRPr="00DB3C2C">
              <w:rPr>
                <w:rFonts w:ascii="標楷體" w:eastAsia="標楷體" w:hAnsi="標楷體" w:hint="eastAsia"/>
                <w:iCs/>
                <w:sz w:val="28"/>
              </w:rPr>
              <w:t>本會</w:t>
            </w:r>
            <w:r w:rsidRPr="00DB3C2C">
              <w:rPr>
                <w:rFonts w:ascii="標楷體" w:eastAsia="標楷體" w:hAnsi="標楷體"/>
                <w:iCs/>
              </w:rPr>
              <w:t>。</w:t>
            </w:r>
          </w:p>
        </w:tc>
        <w:tc>
          <w:tcPr>
            <w:tcW w:w="126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6627BD9A" w14:textId="77777777" w:rsidR="00476A90" w:rsidRPr="00DB3C2C" w:rsidRDefault="00476A90" w:rsidP="00327AFB">
            <w:pPr>
              <w:spacing w:line="380" w:lineRule="exact"/>
              <w:jc w:val="both"/>
              <w:rPr>
                <w:rFonts w:ascii="標楷體" w:eastAsia="標楷體" w:hAnsi="標楷體"/>
                <w:iCs/>
                <w:sz w:val="28"/>
              </w:rPr>
            </w:pPr>
            <w:r w:rsidRPr="00DB3C2C">
              <w:rPr>
                <w:rFonts w:ascii="標楷體" w:eastAsia="標楷體" w:hAnsi="標楷體"/>
                <w:iCs/>
                <w:sz w:val="28"/>
              </w:rPr>
              <w:t>每次統計</w:t>
            </w:r>
          </w:p>
        </w:tc>
        <w:tc>
          <w:tcPr>
            <w:tcW w:w="2578"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1DA1A732" w14:textId="77777777" w:rsidR="00476A90" w:rsidRPr="00DB3C2C" w:rsidRDefault="00476A90" w:rsidP="00327AFB">
            <w:pPr>
              <w:spacing w:line="380" w:lineRule="exact"/>
              <w:jc w:val="both"/>
              <w:rPr>
                <w:rFonts w:ascii="標楷體" w:eastAsia="標楷體" w:hAnsi="標楷體"/>
                <w:iCs/>
                <w:sz w:val="28"/>
              </w:rPr>
            </w:pPr>
            <w:r w:rsidRPr="00DB3C2C">
              <w:rPr>
                <w:rFonts w:ascii="標楷體" w:eastAsia="標楷體" w:hAnsi="標楷體"/>
                <w:iCs/>
                <w:sz w:val="28"/>
              </w:rPr>
              <w:t>每逾</w:t>
            </w:r>
            <w:r w:rsidR="00010973" w:rsidRPr="00DB3C2C">
              <w:rPr>
                <w:rFonts w:ascii="標楷體" w:eastAsia="標楷體" w:hAnsi="標楷體" w:hint="eastAsia"/>
                <w:iCs/>
                <w:sz w:val="28"/>
              </w:rPr>
              <w:t>1</w:t>
            </w:r>
            <w:r w:rsidRPr="00DB3C2C">
              <w:rPr>
                <w:rFonts w:ascii="標楷體" w:eastAsia="標楷體" w:hAnsi="標楷體"/>
                <w:iCs/>
                <w:sz w:val="28"/>
              </w:rPr>
              <w:t>日（或小時）計罰</w:t>
            </w:r>
            <w:r w:rsidR="00010973" w:rsidRPr="00DB3C2C">
              <w:rPr>
                <w:rFonts w:ascii="標楷體" w:eastAsia="標楷體" w:hAnsi="標楷體" w:hint="eastAsia"/>
                <w:iCs/>
                <w:sz w:val="28"/>
              </w:rPr>
              <w:t>1</w:t>
            </w:r>
            <w:r w:rsidRPr="00DB3C2C">
              <w:rPr>
                <w:rFonts w:ascii="標楷體" w:eastAsia="標楷體" w:hAnsi="標楷體"/>
                <w:iCs/>
                <w:sz w:val="28"/>
              </w:rPr>
              <w:t>點</w:t>
            </w:r>
          </w:p>
        </w:tc>
      </w:tr>
      <w:tr w:rsidR="00DB3C2C" w:rsidRPr="00DB3C2C" w14:paraId="284B73B4" w14:textId="77777777" w:rsidTr="006F6720">
        <w:trPr>
          <w:cantSplit/>
        </w:trPr>
        <w:tc>
          <w:tcPr>
            <w:tcW w:w="144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2939EBBF" w14:textId="77777777" w:rsidR="00476A90" w:rsidRPr="00DB3C2C" w:rsidRDefault="00476A90" w:rsidP="00327AFB">
            <w:pPr>
              <w:spacing w:line="380" w:lineRule="exact"/>
              <w:jc w:val="center"/>
              <w:rPr>
                <w:rFonts w:ascii="標楷體" w:eastAsia="標楷體" w:hAnsi="標楷體"/>
                <w:iCs/>
                <w:sz w:val="28"/>
              </w:rPr>
            </w:pPr>
          </w:p>
        </w:tc>
        <w:tc>
          <w:tcPr>
            <w:tcW w:w="432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2E15D1EF" w14:textId="391DF991" w:rsidR="00476A90" w:rsidRPr="00DB3C2C" w:rsidRDefault="00476A90" w:rsidP="00327AFB">
            <w:pPr>
              <w:spacing w:line="380" w:lineRule="exact"/>
              <w:jc w:val="both"/>
              <w:rPr>
                <w:rFonts w:ascii="標楷體" w:eastAsia="標楷體" w:hAnsi="標楷體"/>
              </w:rPr>
            </w:pPr>
            <w:r w:rsidRPr="00DB3C2C">
              <w:rPr>
                <w:rFonts w:ascii="標楷體" w:eastAsia="標楷體" w:hAnsi="標楷體"/>
                <w:iCs/>
                <w:sz w:val="28"/>
              </w:rPr>
              <w:t>未經</w:t>
            </w:r>
            <w:r w:rsidR="00BC5AA4" w:rsidRPr="00DB3C2C">
              <w:rPr>
                <w:rFonts w:ascii="標楷體" w:eastAsia="標楷體" w:hAnsi="標楷體" w:hint="eastAsia"/>
                <w:iCs/>
                <w:sz w:val="28"/>
              </w:rPr>
              <w:t>本會</w:t>
            </w:r>
            <w:r w:rsidRPr="00DB3C2C">
              <w:rPr>
                <w:rFonts w:ascii="標楷體" w:eastAsia="標楷體" w:hAnsi="標楷體"/>
                <w:iCs/>
                <w:sz w:val="28"/>
              </w:rPr>
              <w:t>同意不得新增或刪除系統帳號及異動權限(含網卡及IP鎖定等存取鑑別設定)</w:t>
            </w:r>
          </w:p>
        </w:tc>
        <w:tc>
          <w:tcPr>
            <w:tcW w:w="126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1623859C" w14:textId="77777777" w:rsidR="00476A90" w:rsidRPr="00DB3C2C" w:rsidRDefault="00476A90" w:rsidP="00327AFB">
            <w:pPr>
              <w:spacing w:line="380" w:lineRule="exact"/>
              <w:jc w:val="both"/>
              <w:rPr>
                <w:rFonts w:ascii="標楷體" w:eastAsia="標楷體" w:hAnsi="標楷體"/>
                <w:iCs/>
                <w:sz w:val="28"/>
              </w:rPr>
            </w:pPr>
            <w:r w:rsidRPr="00DB3C2C">
              <w:rPr>
                <w:rFonts w:ascii="標楷體" w:eastAsia="標楷體" w:hAnsi="標楷體"/>
                <w:iCs/>
                <w:sz w:val="28"/>
              </w:rPr>
              <w:t>每次統計</w:t>
            </w:r>
          </w:p>
        </w:tc>
        <w:tc>
          <w:tcPr>
            <w:tcW w:w="2578"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6BC96598" w14:textId="77777777" w:rsidR="00476A90" w:rsidRPr="00DB3C2C" w:rsidRDefault="00476A90" w:rsidP="00327AFB">
            <w:pPr>
              <w:spacing w:line="380" w:lineRule="exact"/>
              <w:jc w:val="both"/>
              <w:rPr>
                <w:rFonts w:ascii="標楷體" w:eastAsia="標楷體" w:hAnsi="標楷體"/>
                <w:iCs/>
                <w:sz w:val="28"/>
              </w:rPr>
            </w:pPr>
            <w:r w:rsidRPr="00DB3C2C">
              <w:rPr>
                <w:rFonts w:ascii="標楷體" w:eastAsia="標楷體" w:hAnsi="標楷體"/>
                <w:iCs/>
                <w:sz w:val="28"/>
              </w:rPr>
              <w:t>按未經機關同意執行，超過之次數計算，每次計罰</w:t>
            </w:r>
            <w:r w:rsidR="00010973" w:rsidRPr="00DB3C2C">
              <w:rPr>
                <w:rFonts w:ascii="標楷體" w:eastAsia="標楷體" w:hAnsi="標楷體" w:hint="eastAsia"/>
                <w:iCs/>
                <w:sz w:val="28"/>
              </w:rPr>
              <w:t>1</w:t>
            </w:r>
            <w:r w:rsidRPr="00DB3C2C">
              <w:rPr>
                <w:rFonts w:ascii="標楷體" w:eastAsia="標楷體" w:hAnsi="標楷體"/>
                <w:iCs/>
                <w:sz w:val="28"/>
              </w:rPr>
              <w:t>點</w:t>
            </w:r>
          </w:p>
        </w:tc>
      </w:tr>
      <w:tr w:rsidR="00DB3C2C" w:rsidRPr="00DB3C2C" w14:paraId="7E24E1DE" w14:textId="77777777" w:rsidTr="006F6720">
        <w:trPr>
          <w:cantSplit/>
        </w:trPr>
        <w:tc>
          <w:tcPr>
            <w:tcW w:w="144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4D1559C3" w14:textId="77777777" w:rsidR="00476A90" w:rsidRPr="00DB3C2C" w:rsidRDefault="00476A90" w:rsidP="00327AFB">
            <w:pPr>
              <w:spacing w:line="380" w:lineRule="exact"/>
              <w:jc w:val="center"/>
              <w:rPr>
                <w:rFonts w:ascii="標楷體" w:eastAsia="標楷體" w:hAnsi="標楷體"/>
                <w:iCs/>
                <w:sz w:val="28"/>
              </w:rPr>
            </w:pPr>
            <w:r w:rsidRPr="00DB3C2C">
              <w:rPr>
                <w:rFonts w:ascii="標楷體" w:eastAsia="標楷體" w:hAnsi="標楷體"/>
                <w:iCs/>
                <w:sz w:val="28"/>
              </w:rPr>
              <w:t>其他</w:t>
            </w:r>
          </w:p>
        </w:tc>
        <w:tc>
          <w:tcPr>
            <w:tcW w:w="432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47217F48" w14:textId="77777777" w:rsidR="00476A90" w:rsidRPr="00DB3C2C" w:rsidRDefault="00476A90" w:rsidP="00327AFB">
            <w:pPr>
              <w:spacing w:line="380" w:lineRule="exact"/>
              <w:jc w:val="both"/>
              <w:rPr>
                <w:rFonts w:ascii="標楷體" w:eastAsia="標楷體" w:hAnsi="標楷體"/>
                <w:iCs/>
                <w:sz w:val="28"/>
              </w:rPr>
            </w:pPr>
            <w:r w:rsidRPr="00DB3C2C">
              <w:rPr>
                <w:rFonts w:ascii="標楷體" w:eastAsia="標楷體" w:hAnsi="標楷體"/>
                <w:iCs/>
                <w:sz w:val="28"/>
              </w:rPr>
              <w:t>違反契約約定廠商應履行之項目</w:t>
            </w:r>
          </w:p>
        </w:tc>
        <w:tc>
          <w:tcPr>
            <w:tcW w:w="126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6B1CC725" w14:textId="0103B93C" w:rsidR="00476A90" w:rsidRPr="00DB3C2C" w:rsidRDefault="00476A90" w:rsidP="00327AFB">
            <w:pPr>
              <w:spacing w:line="380" w:lineRule="exact"/>
              <w:jc w:val="both"/>
              <w:rPr>
                <w:rFonts w:ascii="標楷體" w:eastAsia="標楷體" w:hAnsi="標楷體"/>
                <w:iCs/>
                <w:sz w:val="28"/>
              </w:rPr>
            </w:pPr>
            <w:r w:rsidRPr="00DB3C2C">
              <w:rPr>
                <w:rFonts w:ascii="標楷體" w:eastAsia="標楷體" w:hAnsi="標楷體"/>
                <w:iCs/>
                <w:sz w:val="28"/>
              </w:rPr>
              <w:t>每季不得超過</w:t>
            </w:r>
            <w:r w:rsidR="00F1496C">
              <w:rPr>
                <w:rFonts w:ascii="標楷體" w:eastAsia="標楷體" w:hAnsi="標楷體"/>
                <w:iCs/>
                <w:sz w:val="28"/>
              </w:rPr>
              <w:t>6</w:t>
            </w:r>
            <w:r w:rsidRPr="00DB3C2C">
              <w:rPr>
                <w:rFonts w:ascii="標楷體" w:eastAsia="標楷體" w:hAnsi="標楷體"/>
                <w:iCs/>
                <w:sz w:val="28"/>
              </w:rPr>
              <w:t>次</w:t>
            </w:r>
          </w:p>
        </w:tc>
        <w:tc>
          <w:tcPr>
            <w:tcW w:w="2578"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4A10B60D" w14:textId="77777777" w:rsidR="00476A90" w:rsidRPr="00DB3C2C" w:rsidRDefault="00476A90" w:rsidP="00327AFB">
            <w:pPr>
              <w:spacing w:line="380" w:lineRule="exact"/>
              <w:jc w:val="both"/>
              <w:rPr>
                <w:rFonts w:ascii="標楷體" w:eastAsia="標楷體" w:hAnsi="標楷體"/>
                <w:iCs/>
                <w:sz w:val="28"/>
              </w:rPr>
            </w:pPr>
            <w:r w:rsidRPr="00DB3C2C">
              <w:rPr>
                <w:rFonts w:ascii="標楷體" w:eastAsia="標楷體" w:hAnsi="標楷體"/>
                <w:iCs/>
                <w:sz w:val="28"/>
              </w:rPr>
              <w:t>按超過之次數計算，每超過乙次計罰</w:t>
            </w:r>
            <w:r w:rsidR="00010973" w:rsidRPr="00DB3C2C">
              <w:rPr>
                <w:rFonts w:ascii="標楷體" w:eastAsia="標楷體" w:hAnsi="標楷體" w:hint="eastAsia"/>
                <w:iCs/>
                <w:sz w:val="28"/>
              </w:rPr>
              <w:t>1</w:t>
            </w:r>
            <w:r w:rsidRPr="00DB3C2C">
              <w:rPr>
                <w:rFonts w:ascii="標楷體" w:eastAsia="標楷體" w:hAnsi="標楷體"/>
                <w:iCs/>
                <w:sz w:val="28"/>
              </w:rPr>
              <w:t>點</w:t>
            </w:r>
          </w:p>
        </w:tc>
      </w:tr>
    </w:tbl>
    <w:p w14:paraId="67F9F6FC" w14:textId="016B43C1" w:rsidR="00476A90" w:rsidRPr="006F6720" w:rsidRDefault="002E189D" w:rsidP="002E189D">
      <w:pPr>
        <w:tabs>
          <w:tab w:val="left" w:pos="1276"/>
        </w:tabs>
        <w:spacing w:line="400" w:lineRule="exact"/>
        <w:ind w:right="57"/>
        <w:jc w:val="both"/>
        <w:rPr>
          <w:rFonts w:ascii="標楷體" w:eastAsia="標楷體" w:hAnsi="標楷體"/>
          <w:szCs w:val="24"/>
        </w:rPr>
      </w:pPr>
      <w:r w:rsidRPr="006F6720">
        <w:rPr>
          <w:rFonts w:ascii="標楷體" w:eastAsia="標楷體" w:hAnsi="標楷體" w:hint="eastAsia"/>
          <w:iCs/>
          <w:szCs w:val="18"/>
        </w:rPr>
        <w:t xml:space="preserve"> </w:t>
      </w:r>
      <w:r w:rsidR="00476A90" w:rsidRPr="006F6720">
        <w:rPr>
          <w:rFonts w:ascii="標楷體" w:eastAsia="標楷體" w:hAnsi="標楷體"/>
          <w:iCs/>
          <w:szCs w:val="18"/>
        </w:rPr>
        <w:t>本案每點違約金金額為</w:t>
      </w:r>
      <w:r w:rsidR="00476A90" w:rsidRPr="006F6720">
        <w:rPr>
          <w:rFonts w:ascii="標楷體" w:eastAsia="標楷體" w:hAnsi="標楷體"/>
          <w:szCs w:val="24"/>
        </w:rPr>
        <w:t>契約價金總額1‰計算，未達新臺幣</w:t>
      </w:r>
      <w:r w:rsidR="002B5E94" w:rsidRPr="006F6720">
        <w:rPr>
          <w:rFonts w:ascii="標楷體" w:eastAsia="標楷體" w:hAnsi="標楷體" w:hint="eastAsia"/>
          <w:szCs w:val="24"/>
        </w:rPr>
        <w:t>壹</w:t>
      </w:r>
      <w:r w:rsidR="00476A90" w:rsidRPr="006F6720">
        <w:rPr>
          <w:rFonts w:ascii="標楷體" w:eastAsia="標楷體" w:hAnsi="標楷體"/>
          <w:szCs w:val="24"/>
        </w:rPr>
        <w:t>仟元者，以新臺幣</w:t>
      </w:r>
      <w:r w:rsidR="002B5E94" w:rsidRPr="006F6720">
        <w:rPr>
          <w:rFonts w:ascii="標楷體" w:eastAsia="標楷體" w:hAnsi="標楷體" w:hint="eastAsia"/>
          <w:szCs w:val="24"/>
        </w:rPr>
        <w:t>壹</w:t>
      </w:r>
      <w:r w:rsidR="00476A90" w:rsidRPr="006F6720">
        <w:rPr>
          <w:rFonts w:ascii="標楷體" w:eastAsia="標楷體" w:hAnsi="標楷體"/>
          <w:szCs w:val="24"/>
        </w:rPr>
        <w:t>仟元計。</w:t>
      </w:r>
    </w:p>
    <w:p w14:paraId="064BD840" w14:textId="77777777" w:rsidR="00476A90" w:rsidRPr="00DB3C2C" w:rsidRDefault="00476A90" w:rsidP="00853883">
      <w:pPr>
        <w:spacing w:line="400" w:lineRule="exact"/>
        <w:jc w:val="both"/>
        <w:rPr>
          <w:rFonts w:ascii="標楷體" w:eastAsia="標楷體" w:hAnsi="標楷體"/>
          <w:sz w:val="28"/>
          <w:u w:val="single"/>
        </w:rPr>
      </w:pPr>
    </w:p>
    <w:p w14:paraId="4AD65CEC" w14:textId="75241EAC" w:rsidR="00476A90" w:rsidRPr="00DB3C2C" w:rsidRDefault="00476A90" w:rsidP="00476A90">
      <w:pPr>
        <w:spacing w:line="400" w:lineRule="exact"/>
        <w:ind w:left="692" w:hanging="692"/>
        <w:jc w:val="both"/>
        <w:rPr>
          <w:rFonts w:ascii="標楷體" w:eastAsia="標楷體" w:hAnsi="標楷體"/>
          <w:b/>
          <w:sz w:val="28"/>
        </w:rPr>
      </w:pPr>
      <w:r w:rsidRPr="00DB3C2C">
        <w:rPr>
          <w:rFonts w:ascii="標楷體" w:eastAsia="標楷體" w:hAnsi="標楷體"/>
          <w:b/>
          <w:sz w:val="28"/>
        </w:rPr>
        <w:lastRenderedPageBreak/>
        <w:t>第</w:t>
      </w:r>
      <w:r w:rsidR="00781975" w:rsidRPr="00DB3C2C">
        <w:rPr>
          <w:rFonts w:ascii="標楷體" w:eastAsia="標楷體" w:hAnsi="標楷體" w:hint="eastAsia"/>
          <w:b/>
          <w:sz w:val="28"/>
        </w:rPr>
        <w:t>七</w:t>
      </w:r>
      <w:r w:rsidRPr="00DB3C2C">
        <w:rPr>
          <w:rFonts w:ascii="標楷體" w:eastAsia="標楷體" w:hAnsi="標楷體"/>
          <w:b/>
          <w:sz w:val="28"/>
        </w:rPr>
        <w:t xml:space="preserve">條  驗收 </w:t>
      </w:r>
    </w:p>
    <w:p w14:paraId="1CB7A47A" w14:textId="77777777" w:rsidR="00476A90" w:rsidRPr="00DB3C2C" w:rsidRDefault="00476A90" w:rsidP="00476A90">
      <w:pPr>
        <w:spacing w:line="400" w:lineRule="exact"/>
        <w:ind w:left="851" w:hanging="567"/>
        <w:jc w:val="both"/>
        <w:rPr>
          <w:rFonts w:ascii="標楷體" w:eastAsia="標楷體" w:hAnsi="標楷體"/>
          <w:sz w:val="28"/>
        </w:rPr>
      </w:pPr>
      <w:r w:rsidRPr="00DB3C2C">
        <w:rPr>
          <w:rFonts w:ascii="標楷體" w:eastAsia="標楷體" w:hAnsi="標楷體"/>
          <w:sz w:val="28"/>
        </w:rPr>
        <w:t>(一)廠商履約所供應或完成之標的，應符合契約規定，具備一般可接受之專業及技術水準，無減少或滅失價值或不適於通常或約定使用之瑕疵。</w:t>
      </w:r>
    </w:p>
    <w:p w14:paraId="0207AE13" w14:textId="5E1C6EB8" w:rsidR="008F6333" w:rsidRPr="00DB3C2C" w:rsidRDefault="00476A90" w:rsidP="00C56CA9">
      <w:pPr>
        <w:spacing w:line="400" w:lineRule="exact"/>
        <w:ind w:left="851" w:hanging="567"/>
        <w:jc w:val="both"/>
        <w:rPr>
          <w:rFonts w:ascii="標楷體" w:eastAsia="標楷體" w:hAnsi="標楷體"/>
          <w:sz w:val="28"/>
        </w:rPr>
      </w:pPr>
      <w:r w:rsidRPr="00DB3C2C">
        <w:rPr>
          <w:rFonts w:ascii="標楷體" w:eastAsia="標楷體" w:hAnsi="標楷體"/>
          <w:sz w:val="28"/>
        </w:rPr>
        <w:t>(二)驗收程序：</w:t>
      </w:r>
      <w:r w:rsidRPr="00DB3C2C">
        <w:rPr>
          <w:rFonts w:ascii="標楷體" w:eastAsia="標楷體" w:hAnsi="標楷體"/>
          <w:b/>
          <w:sz w:val="28"/>
          <w:szCs w:val="28"/>
        </w:rPr>
        <w:t>本契約採分期審查及驗收，</w:t>
      </w:r>
      <w:r w:rsidR="007011F1" w:rsidRPr="00DB3C2C">
        <w:rPr>
          <w:rFonts w:ascii="標楷體" w:eastAsia="標楷體" w:hAnsi="標楷體" w:hint="eastAsia"/>
          <w:b/>
          <w:sz w:val="28"/>
          <w:szCs w:val="28"/>
        </w:rPr>
        <w:t>本會</w:t>
      </w:r>
      <w:r w:rsidRPr="00DB3C2C">
        <w:rPr>
          <w:rFonts w:ascii="標楷體" w:eastAsia="標楷體" w:hAnsi="標楷體"/>
          <w:b/>
          <w:sz w:val="28"/>
          <w:szCs w:val="28"/>
        </w:rPr>
        <w:t>得以書面或召開審查會方式辦理驗收。</w:t>
      </w:r>
    </w:p>
    <w:p w14:paraId="3DAEEA1B" w14:textId="77777777" w:rsidR="00476A90" w:rsidRPr="00DB3C2C" w:rsidRDefault="00476A90" w:rsidP="001D0C60">
      <w:pPr>
        <w:spacing w:line="400" w:lineRule="exact"/>
        <w:ind w:right="85"/>
        <w:jc w:val="both"/>
        <w:rPr>
          <w:rFonts w:ascii="標楷體" w:eastAsia="標楷體" w:hAnsi="標楷體"/>
          <w:sz w:val="28"/>
        </w:rPr>
      </w:pPr>
    </w:p>
    <w:p w14:paraId="7A57DEE1" w14:textId="2B67621E" w:rsidR="00476A90" w:rsidRPr="00DB3C2C" w:rsidRDefault="00476A90" w:rsidP="00476A90">
      <w:pPr>
        <w:spacing w:line="400" w:lineRule="exact"/>
        <w:jc w:val="both"/>
        <w:rPr>
          <w:rFonts w:ascii="標楷體" w:eastAsia="標楷體" w:hAnsi="標楷體"/>
          <w:b/>
          <w:sz w:val="28"/>
        </w:rPr>
      </w:pPr>
      <w:r w:rsidRPr="00DB3C2C">
        <w:rPr>
          <w:rFonts w:ascii="標楷體" w:eastAsia="標楷體" w:hAnsi="標楷體"/>
          <w:b/>
          <w:sz w:val="28"/>
        </w:rPr>
        <w:t>第</w:t>
      </w:r>
      <w:r w:rsidR="00781975" w:rsidRPr="00DB3C2C">
        <w:rPr>
          <w:rFonts w:ascii="標楷體" w:eastAsia="標楷體" w:hAnsi="標楷體" w:hint="eastAsia"/>
          <w:b/>
          <w:sz w:val="28"/>
        </w:rPr>
        <w:t>八</w:t>
      </w:r>
      <w:r w:rsidRPr="00DB3C2C">
        <w:rPr>
          <w:rFonts w:ascii="標楷體" w:eastAsia="標楷體" w:hAnsi="標楷體"/>
          <w:b/>
          <w:sz w:val="28"/>
        </w:rPr>
        <w:t>條  契約終止解除及暫停執行</w:t>
      </w:r>
    </w:p>
    <w:p w14:paraId="180E4C1C" w14:textId="34107D56" w:rsidR="00476A90" w:rsidRPr="00DB3C2C" w:rsidRDefault="00476A90" w:rsidP="00476A90">
      <w:pPr>
        <w:spacing w:line="400" w:lineRule="exact"/>
        <w:ind w:left="851" w:hanging="567"/>
        <w:jc w:val="both"/>
        <w:rPr>
          <w:rFonts w:ascii="標楷體" w:eastAsia="標楷體" w:hAnsi="標楷體"/>
          <w:sz w:val="28"/>
        </w:rPr>
      </w:pPr>
      <w:r w:rsidRPr="00DB3C2C">
        <w:rPr>
          <w:rFonts w:ascii="標楷體" w:eastAsia="標楷體" w:hAnsi="標楷體"/>
          <w:sz w:val="28"/>
        </w:rPr>
        <w:t>(一)</w:t>
      </w:r>
      <w:r w:rsidRPr="00DB3C2C">
        <w:rPr>
          <w:rFonts w:ascii="標楷體" w:eastAsia="標楷體" w:hAnsi="標楷體" w:hint="eastAsia"/>
          <w:sz w:val="28"/>
        </w:rPr>
        <w:t>廠商履約有下列情形之一者，</w:t>
      </w:r>
      <w:r w:rsidR="0063151B" w:rsidRPr="00DB3C2C">
        <w:rPr>
          <w:rFonts w:ascii="標楷體" w:eastAsia="標楷體" w:hAnsi="標楷體" w:hint="eastAsia"/>
          <w:sz w:val="28"/>
        </w:rPr>
        <w:t>本會</w:t>
      </w:r>
      <w:r w:rsidRPr="00DB3C2C">
        <w:rPr>
          <w:rFonts w:ascii="標楷體" w:eastAsia="標楷體" w:hAnsi="標楷體" w:hint="eastAsia"/>
          <w:sz w:val="28"/>
        </w:rPr>
        <w:t>得以書面通知廠商終止契約或解除契約之部分或全部，且不補償廠商因此所生之損失：</w:t>
      </w:r>
    </w:p>
    <w:p w14:paraId="061D3DA3" w14:textId="08C872C8" w:rsidR="00476A90" w:rsidRPr="00DB3C2C" w:rsidRDefault="001D0C60" w:rsidP="00476A90">
      <w:pPr>
        <w:spacing w:line="400" w:lineRule="exact"/>
        <w:ind w:left="1135" w:hanging="284"/>
        <w:jc w:val="both"/>
        <w:rPr>
          <w:rFonts w:ascii="標楷體" w:eastAsia="標楷體" w:hAnsi="標楷體"/>
          <w:sz w:val="28"/>
        </w:rPr>
      </w:pPr>
      <w:r w:rsidRPr="00DB3C2C">
        <w:rPr>
          <w:rFonts w:ascii="標楷體" w:eastAsia="標楷體" w:hAnsi="標楷體" w:hint="eastAsia"/>
          <w:sz w:val="28"/>
        </w:rPr>
        <w:t>1</w:t>
      </w:r>
      <w:r w:rsidR="00476A90" w:rsidRPr="00DB3C2C">
        <w:rPr>
          <w:rFonts w:ascii="標楷體" w:eastAsia="標楷體" w:hAnsi="標楷體" w:hint="eastAsia"/>
          <w:sz w:val="28"/>
        </w:rPr>
        <w:t>.偽造或變造契約或履約相關文件，經查明屬實者。</w:t>
      </w:r>
    </w:p>
    <w:p w14:paraId="5E091800" w14:textId="3DEB106E" w:rsidR="00476A90" w:rsidRPr="00DB3C2C" w:rsidRDefault="001D0C60" w:rsidP="00476A90">
      <w:pPr>
        <w:spacing w:line="400" w:lineRule="exact"/>
        <w:ind w:left="1135" w:hanging="284"/>
        <w:jc w:val="both"/>
        <w:rPr>
          <w:rFonts w:ascii="標楷體" w:eastAsia="標楷體" w:hAnsi="標楷體"/>
          <w:sz w:val="28"/>
        </w:rPr>
      </w:pPr>
      <w:r w:rsidRPr="00DB3C2C">
        <w:rPr>
          <w:rFonts w:ascii="標楷體" w:eastAsia="標楷體" w:hAnsi="標楷體" w:hint="eastAsia"/>
          <w:sz w:val="28"/>
        </w:rPr>
        <w:t>2</w:t>
      </w:r>
      <w:r w:rsidR="00476A90" w:rsidRPr="00DB3C2C">
        <w:rPr>
          <w:rFonts w:ascii="標楷體" w:eastAsia="標楷體" w:hAnsi="標楷體" w:hint="eastAsia"/>
          <w:sz w:val="28"/>
        </w:rPr>
        <w:t>.無正當理由而不履行契約者。</w:t>
      </w:r>
    </w:p>
    <w:p w14:paraId="1DEAA2B3" w14:textId="611F5F8B" w:rsidR="00476A90" w:rsidRPr="00DB3C2C" w:rsidRDefault="001D0C60" w:rsidP="00C639B9">
      <w:pPr>
        <w:pStyle w:val="21"/>
        <w:spacing w:line="400" w:lineRule="exact"/>
        <w:ind w:firstLine="251"/>
        <w:rPr>
          <w:rFonts w:ascii="標楷體" w:eastAsia="標楷體" w:hAnsi="標楷體"/>
          <w:kern w:val="2"/>
          <w:sz w:val="28"/>
        </w:rPr>
      </w:pPr>
      <w:r w:rsidRPr="00DB3C2C">
        <w:rPr>
          <w:rFonts w:ascii="標楷體" w:eastAsia="標楷體" w:hAnsi="標楷體" w:hint="eastAsia"/>
          <w:kern w:val="2"/>
          <w:sz w:val="28"/>
        </w:rPr>
        <w:t>3</w:t>
      </w:r>
      <w:r w:rsidR="00476A90" w:rsidRPr="00DB3C2C">
        <w:rPr>
          <w:rFonts w:ascii="標楷體" w:eastAsia="標楷體" w:hAnsi="標楷體" w:hint="eastAsia"/>
          <w:kern w:val="2"/>
          <w:sz w:val="28"/>
        </w:rPr>
        <w:t>.審查、查驗或驗收不合格，且未於通知期限內依規定辦理者。</w:t>
      </w:r>
    </w:p>
    <w:p w14:paraId="6EF8DB14" w14:textId="12A2F730" w:rsidR="00476A90" w:rsidRPr="00DB3C2C" w:rsidRDefault="001D0C60" w:rsidP="001D0C60">
      <w:pPr>
        <w:spacing w:line="400" w:lineRule="exact"/>
        <w:ind w:left="1134" w:hanging="283"/>
        <w:jc w:val="both"/>
        <w:rPr>
          <w:rFonts w:ascii="標楷體" w:eastAsia="標楷體" w:hAnsi="標楷體"/>
          <w:sz w:val="28"/>
        </w:rPr>
      </w:pPr>
      <w:r w:rsidRPr="00DB3C2C">
        <w:rPr>
          <w:rFonts w:ascii="標楷體" w:eastAsia="標楷體" w:hAnsi="標楷體" w:hint="eastAsia"/>
          <w:sz w:val="28"/>
        </w:rPr>
        <w:t>4</w:t>
      </w:r>
      <w:r w:rsidR="00476A90" w:rsidRPr="00DB3C2C">
        <w:rPr>
          <w:rFonts w:ascii="標楷體" w:eastAsia="標楷體" w:hAnsi="標楷體" w:hint="eastAsia"/>
          <w:sz w:val="28"/>
        </w:rPr>
        <w:t>.廠商未依契約規定履約，自接獲</w:t>
      </w:r>
      <w:r w:rsidR="0063151B" w:rsidRPr="00DB3C2C">
        <w:rPr>
          <w:rFonts w:ascii="標楷體" w:eastAsia="標楷體" w:hAnsi="標楷體" w:hint="eastAsia"/>
          <w:sz w:val="28"/>
        </w:rPr>
        <w:t>本會</w:t>
      </w:r>
      <w:r w:rsidR="00476A90" w:rsidRPr="00DB3C2C">
        <w:rPr>
          <w:rFonts w:ascii="標楷體" w:eastAsia="標楷體" w:hAnsi="標楷體" w:hint="eastAsia"/>
          <w:sz w:val="28"/>
        </w:rPr>
        <w:t>書面通知之次日起10日內或書面通知所載較長期限內，仍未改善者。</w:t>
      </w:r>
    </w:p>
    <w:p w14:paraId="2A90FCF1" w14:textId="67638CA7" w:rsidR="00476A90" w:rsidRPr="00DB3C2C" w:rsidRDefault="00476A90" w:rsidP="00476A90">
      <w:pPr>
        <w:spacing w:line="400" w:lineRule="exact"/>
        <w:ind w:left="851" w:hanging="567"/>
        <w:jc w:val="both"/>
        <w:rPr>
          <w:rFonts w:ascii="標楷體" w:eastAsia="標楷體" w:hAnsi="標楷體"/>
          <w:sz w:val="28"/>
        </w:rPr>
      </w:pPr>
      <w:r w:rsidRPr="00DB3C2C">
        <w:rPr>
          <w:rFonts w:ascii="標楷體" w:eastAsia="標楷體" w:hAnsi="標楷體" w:hint="eastAsia"/>
          <w:sz w:val="28"/>
        </w:rPr>
        <w:t>(</w:t>
      </w:r>
      <w:r w:rsidR="00587715" w:rsidRPr="00DB3C2C">
        <w:rPr>
          <w:rFonts w:ascii="標楷體" w:eastAsia="標楷體" w:hAnsi="標楷體" w:hint="eastAsia"/>
          <w:sz w:val="28"/>
        </w:rPr>
        <w:t>二</w:t>
      </w:r>
      <w:r w:rsidRPr="00DB3C2C">
        <w:rPr>
          <w:rFonts w:ascii="標楷體" w:eastAsia="標楷體" w:hAnsi="標楷體" w:hint="eastAsia"/>
          <w:sz w:val="28"/>
        </w:rPr>
        <w:t>)因可歸責於</w:t>
      </w:r>
      <w:r w:rsidR="00587715" w:rsidRPr="00DB3C2C">
        <w:rPr>
          <w:rFonts w:ascii="標楷體" w:eastAsia="標楷體" w:hAnsi="標楷體" w:hint="eastAsia"/>
          <w:sz w:val="28"/>
        </w:rPr>
        <w:t>本會</w:t>
      </w:r>
      <w:r w:rsidRPr="00DB3C2C">
        <w:rPr>
          <w:rFonts w:ascii="標楷體" w:eastAsia="標楷體" w:hAnsi="標楷體" w:hint="eastAsia"/>
          <w:sz w:val="28"/>
        </w:rPr>
        <w:t>之情形，</w:t>
      </w:r>
      <w:r w:rsidR="00587715" w:rsidRPr="00DB3C2C">
        <w:rPr>
          <w:rFonts w:ascii="標楷體" w:eastAsia="標楷體" w:hAnsi="標楷體" w:hint="eastAsia"/>
          <w:sz w:val="28"/>
        </w:rPr>
        <w:t>本會</w:t>
      </w:r>
      <w:r w:rsidRPr="00DB3C2C">
        <w:rPr>
          <w:rFonts w:ascii="標楷體" w:eastAsia="標楷體" w:hAnsi="標楷體" w:hint="eastAsia"/>
          <w:sz w:val="28"/>
        </w:rPr>
        <w:t>通知廠商部分或全部暫停執行：</w:t>
      </w:r>
    </w:p>
    <w:p w14:paraId="1744753B" w14:textId="66572753" w:rsidR="00476A90" w:rsidRPr="00DB3C2C" w:rsidRDefault="00476A90" w:rsidP="00476A90">
      <w:pPr>
        <w:pStyle w:val="aff6"/>
        <w:spacing w:line="400" w:lineRule="exact"/>
        <w:ind w:left="1135" w:right="0" w:hanging="284"/>
        <w:rPr>
          <w:rFonts w:ascii="標楷體" w:eastAsia="標楷體" w:hAnsi="標楷體"/>
        </w:rPr>
      </w:pPr>
      <w:r w:rsidRPr="00DB3C2C">
        <w:rPr>
          <w:rFonts w:ascii="標楷體" w:eastAsia="標楷體" w:hAnsi="標楷體" w:hint="eastAsia"/>
        </w:rPr>
        <w:t>1.暫停執行期間累計逾</w:t>
      </w:r>
      <w:r w:rsidR="00C97FA2" w:rsidRPr="00DB3C2C">
        <w:rPr>
          <w:rFonts w:ascii="標楷體" w:eastAsia="標楷體" w:hAnsi="標楷體" w:hint="eastAsia"/>
        </w:rPr>
        <w:t>2</w:t>
      </w:r>
      <w:r w:rsidRPr="00DB3C2C">
        <w:rPr>
          <w:rFonts w:ascii="標楷體" w:eastAsia="標楷體" w:hAnsi="標楷體" w:hint="eastAsia"/>
        </w:rPr>
        <w:t>個月者，</w:t>
      </w:r>
      <w:r w:rsidR="00587715" w:rsidRPr="00DB3C2C">
        <w:rPr>
          <w:rFonts w:ascii="標楷體" w:eastAsia="標楷體" w:hAnsi="標楷體" w:hint="eastAsia"/>
        </w:rPr>
        <w:t>本會</w:t>
      </w:r>
      <w:r w:rsidRPr="00DB3C2C">
        <w:rPr>
          <w:rFonts w:ascii="標楷體" w:eastAsia="標楷體" w:hAnsi="標楷體" w:hint="eastAsia"/>
        </w:rPr>
        <w:t>應先支付已完成履約部分之價金。</w:t>
      </w:r>
    </w:p>
    <w:p w14:paraId="38521D71" w14:textId="610A2883" w:rsidR="00476A90" w:rsidRPr="00DB3C2C" w:rsidRDefault="00476A90" w:rsidP="00476A90">
      <w:pPr>
        <w:pStyle w:val="aff6"/>
        <w:spacing w:line="400" w:lineRule="exact"/>
        <w:ind w:left="1135" w:right="0" w:hanging="284"/>
        <w:rPr>
          <w:rFonts w:ascii="標楷體" w:eastAsia="標楷體" w:hAnsi="標楷體"/>
        </w:rPr>
      </w:pPr>
      <w:r w:rsidRPr="00DB3C2C">
        <w:rPr>
          <w:rFonts w:ascii="標楷體" w:eastAsia="標楷體" w:hAnsi="標楷體" w:hint="eastAsia"/>
        </w:rPr>
        <w:t>2.暫停執行期間累計逾</w:t>
      </w:r>
      <w:r w:rsidR="00C97FA2" w:rsidRPr="00DB3C2C">
        <w:rPr>
          <w:rFonts w:ascii="標楷體" w:eastAsia="標楷體" w:hAnsi="標楷體" w:hint="eastAsia"/>
        </w:rPr>
        <w:t>6</w:t>
      </w:r>
      <w:r w:rsidRPr="00DB3C2C">
        <w:rPr>
          <w:rFonts w:ascii="標楷體" w:eastAsia="標楷體" w:hAnsi="標楷體" w:hint="eastAsia"/>
        </w:rPr>
        <w:t>個月者，廠商得通知</w:t>
      </w:r>
      <w:r w:rsidR="00587715" w:rsidRPr="00DB3C2C">
        <w:rPr>
          <w:rFonts w:ascii="標楷體" w:eastAsia="標楷體" w:hAnsi="標楷體" w:hint="eastAsia"/>
        </w:rPr>
        <w:t>本會</w:t>
      </w:r>
      <w:r w:rsidRPr="00DB3C2C">
        <w:rPr>
          <w:rFonts w:ascii="標楷體" w:eastAsia="標楷體" w:hAnsi="標楷體" w:hint="eastAsia"/>
        </w:rPr>
        <w:t>終止或解除部分或全部契約，並得向</w:t>
      </w:r>
      <w:r w:rsidR="00F86537" w:rsidRPr="00DB3C2C">
        <w:rPr>
          <w:rFonts w:ascii="標楷體" w:eastAsia="標楷體" w:hAnsi="標楷體" w:hint="eastAsia"/>
        </w:rPr>
        <w:t>本會</w:t>
      </w:r>
      <w:r w:rsidRPr="00DB3C2C">
        <w:rPr>
          <w:rFonts w:ascii="標楷體" w:eastAsia="標楷體" w:hAnsi="標楷體" w:hint="eastAsia"/>
        </w:rPr>
        <w:t>請求賠償因契約終止或解除而生之損害。</w:t>
      </w:r>
    </w:p>
    <w:p w14:paraId="38DCDFDF" w14:textId="77777777" w:rsidR="00332120" w:rsidRPr="00DB3C2C" w:rsidRDefault="00332120" w:rsidP="00476A90">
      <w:pPr>
        <w:spacing w:line="400" w:lineRule="exact"/>
        <w:jc w:val="both"/>
        <w:rPr>
          <w:rFonts w:ascii="標楷體" w:eastAsia="標楷體" w:hAnsi="標楷體"/>
          <w:b/>
          <w:sz w:val="28"/>
        </w:rPr>
      </w:pPr>
    </w:p>
    <w:p w14:paraId="7EEC64B0" w14:textId="776B6308" w:rsidR="00476A90" w:rsidRPr="00DB3C2C" w:rsidRDefault="00476A90" w:rsidP="00476A90">
      <w:pPr>
        <w:spacing w:line="400" w:lineRule="exact"/>
        <w:jc w:val="both"/>
        <w:rPr>
          <w:rFonts w:ascii="標楷體" w:eastAsia="標楷體" w:hAnsi="標楷體"/>
          <w:b/>
          <w:sz w:val="28"/>
        </w:rPr>
      </w:pPr>
      <w:r w:rsidRPr="00DB3C2C">
        <w:rPr>
          <w:rFonts w:ascii="標楷體" w:eastAsia="標楷體" w:hAnsi="標楷體"/>
          <w:b/>
          <w:sz w:val="28"/>
        </w:rPr>
        <w:t>第</w:t>
      </w:r>
      <w:r w:rsidR="00781975" w:rsidRPr="00DB3C2C">
        <w:rPr>
          <w:rFonts w:ascii="標楷體" w:eastAsia="標楷體" w:hAnsi="標楷體" w:hint="eastAsia"/>
          <w:b/>
          <w:sz w:val="28"/>
        </w:rPr>
        <w:t>九</w:t>
      </w:r>
      <w:r w:rsidRPr="00DB3C2C">
        <w:rPr>
          <w:rFonts w:ascii="標楷體" w:eastAsia="標楷體" w:hAnsi="標楷體"/>
          <w:b/>
          <w:sz w:val="28"/>
        </w:rPr>
        <w:t>條  爭議處理</w:t>
      </w:r>
    </w:p>
    <w:p w14:paraId="4DDFB3D7" w14:textId="53E4EF82" w:rsidR="00476A90" w:rsidRPr="00DB3C2C" w:rsidRDefault="00476A90" w:rsidP="005170E0">
      <w:pPr>
        <w:spacing w:line="400" w:lineRule="exact"/>
        <w:ind w:left="851" w:hanging="567"/>
        <w:jc w:val="both"/>
        <w:rPr>
          <w:rFonts w:ascii="標楷體" w:eastAsia="標楷體" w:hAnsi="標楷體"/>
          <w:sz w:val="28"/>
        </w:rPr>
      </w:pPr>
      <w:r w:rsidRPr="00DB3C2C">
        <w:rPr>
          <w:rFonts w:ascii="標楷體" w:eastAsia="標楷體" w:hAnsi="標楷體"/>
          <w:sz w:val="28"/>
        </w:rPr>
        <w:t>(一)</w:t>
      </w:r>
      <w:r w:rsidR="0063151B" w:rsidRPr="00DB3C2C">
        <w:rPr>
          <w:rFonts w:ascii="標楷體" w:eastAsia="標楷體" w:hAnsi="標楷體" w:hint="eastAsia"/>
          <w:sz w:val="28"/>
        </w:rPr>
        <w:t>本會</w:t>
      </w:r>
      <w:r w:rsidRPr="00DB3C2C">
        <w:rPr>
          <w:rFonts w:ascii="標楷體" w:eastAsia="標楷體" w:hAnsi="標楷體"/>
          <w:sz w:val="28"/>
        </w:rPr>
        <w:t>與廠商因履約而生爭議者，應依法令及契約規定，考量公共利益及公平合理，本誠信和諧，盡力協調解決之。其未能達成協議者，得以下列方式處理之：</w:t>
      </w:r>
    </w:p>
    <w:p w14:paraId="2B090962" w14:textId="79F21703" w:rsidR="00476A90" w:rsidRPr="00DB3C2C" w:rsidRDefault="00587715" w:rsidP="00B54F0D">
      <w:pPr>
        <w:spacing w:line="400" w:lineRule="exact"/>
        <w:ind w:left="1135" w:right="24" w:hanging="284"/>
        <w:jc w:val="both"/>
        <w:rPr>
          <w:rFonts w:ascii="標楷體" w:eastAsia="標楷體" w:hAnsi="標楷體"/>
          <w:sz w:val="28"/>
        </w:rPr>
      </w:pPr>
      <w:r w:rsidRPr="00DB3C2C">
        <w:rPr>
          <w:rFonts w:ascii="標楷體" w:eastAsia="標楷體" w:hAnsi="標楷體" w:hint="eastAsia"/>
          <w:sz w:val="28"/>
        </w:rPr>
        <w:t>1</w:t>
      </w:r>
      <w:r w:rsidR="00476A90" w:rsidRPr="00DB3C2C">
        <w:rPr>
          <w:rFonts w:ascii="標楷體" w:eastAsia="標楷體" w:hAnsi="標楷體"/>
          <w:sz w:val="28"/>
        </w:rPr>
        <w:t>.提起民事訴訟</w:t>
      </w:r>
      <w:r w:rsidR="005170E0" w:rsidRPr="00DB3C2C">
        <w:rPr>
          <w:rFonts w:ascii="標楷體" w:eastAsia="標楷體" w:hAnsi="標楷體" w:hint="eastAsia"/>
          <w:sz w:val="28"/>
        </w:rPr>
        <w:t>(</w:t>
      </w:r>
      <w:r w:rsidR="00B54F0D" w:rsidRPr="00DB3C2C">
        <w:rPr>
          <w:rFonts w:ascii="標楷體" w:eastAsia="標楷體" w:hAnsi="標楷體" w:hint="eastAsia"/>
          <w:sz w:val="28"/>
        </w:rPr>
        <w:t>以</w:t>
      </w:r>
      <w:r w:rsidR="00C22F59" w:rsidRPr="00DB3C2C">
        <w:rPr>
          <w:rFonts w:ascii="標楷體" w:eastAsia="標楷體" w:hAnsi="標楷體" w:hint="eastAsia"/>
          <w:sz w:val="28"/>
        </w:rPr>
        <w:t>臺</w:t>
      </w:r>
      <w:r w:rsidR="00B54F0D" w:rsidRPr="00DB3C2C">
        <w:rPr>
          <w:rFonts w:ascii="標楷體" w:eastAsia="標楷體" w:hAnsi="標楷體" w:hint="eastAsia"/>
          <w:sz w:val="28"/>
        </w:rPr>
        <w:t>灣士林地方法院為第一審管轄法院)。</w:t>
      </w:r>
    </w:p>
    <w:p w14:paraId="14B9CED1" w14:textId="33BA8C90" w:rsidR="00476A90" w:rsidRPr="00DB3C2C" w:rsidRDefault="00587715" w:rsidP="00476A90">
      <w:pPr>
        <w:spacing w:line="400" w:lineRule="exact"/>
        <w:ind w:left="1135" w:right="24" w:hanging="284"/>
        <w:jc w:val="both"/>
        <w:rPr>
          <w:rFonts w:ascii="標楷體" w:eastAsia="標楷體" w:hAnsi="標楷體"/>
          <w:sz w:val="28"/>
        </w:rPr>
      </w:pPr>
      <w:r w:rsidRPr="00DB3C2C">
        <w:rPr>
          <w:rFonts w:ascii="標楷體" w:eastAsia="標楷體" w:hAnsi="標楷體" w:hint="eastAsia"/>
          <w:sz w:val="28"/>
        </w:rPr>
        <w:t>2</w:t>
      </w:r>
      <w:r w:rsidR="00476A90" w:rsidRPr="00DB3C2C">
        <w:rPr>
          <w:rFonts w:ascii="標楷體" w:eastAsia="標楷體" w:hAnsi="標楷體"/>
          <w:sz w:val="28"/>
        </w:rPr>
        <w:t>.依其他法律申(聲)請調解。</w:t>
      </w:r>
    </w:p>
    <w:p w14:paraId="74FFA323" w14:textId="2ED1850A" w:rsidR="005170E0" w:rsidRPr="00DB3C2C" w:rsidRDefault="00587715" w:rsidP="00B54F0D">
      <w:pPr>
        <w:spacing w:line="400" w:lineRule="exact"/>
        <w:ind w:left="1135" w:right="24" w:hanging="284"/>
        <w:jc w:val="both"/>
        <w:rPr>
          <w:rFonts w:ascii="標楷體" w:eastAsia="標楷體" w:hAnsi="標楷體"/>
          <w:sz w:val="28"/>
        </w:rPr>
      </w:pPr>
      <w:r w:rsidRPr="00DB3C2C">
        <w:rPr>
          <w:rFonts w:ascii="標楷體" w:eastAsia="標楷體" w:hAnsi="標楷體" w:hint="eastAsia"/>
          <w:sz w:val="28"/>
        </w:rPr>
        <w:t>3</w:t>
      </w:r>
      <w:r w:rsidR="00476A90" w:rsidRPr="00DB3C2C">
        <w:rPr>
          <w:rFonts w:ascii="標楷體" w:eastAsia="標楷體" w:hAnsi="標楷體"/>
          <w:sz w:val="28"/>
        </w:rPr>
        <w:t>.依契約或雙方合意之其他方式處理。</w:t>
      </w:r>
    </w:p>
    <w:p w14:paraId="65C776CE" w14:textId="285842BF" w:rsidR="00476A90" w:rsidRPr="00DB3C2C" w:rsidRDefault="00587715" w:rsidP="00476A90">
      <w:pPr>
        <w:spacing w:line="400" w:lineRule="exact"/>
        <w:ind w:left="851" w:hanging="567"/>
        <w:jc w:val="both"/>
        <w:rPr>
          <w:rFonts w:ascii="標楷體" w:eastAsia="標楷體" w:hAnsi="標楷體"/>
          <w:sz w:val="28"/>
        </w:rPr>
      </w:pPr>
      <w:r w:rsidRPr="00DB3C2C">
        <w:rPr>
          <w:rFonts w:ascii="標楷體" w:eastAsia="標楷體" w:hAnsi="標楷體"/>
          <w:sz w:val="28"/>
        </w:rPr>
        <w:t xml:space="preserve"> </w:t>
      </w:r>
      <w:r w:rsidR="00476A90" w:rsidRPr="00DB3C2C">
        <w:rPr>
          <w:rFonts w:ascii="標楷體" w:eastAsia="標楷體" w:hAnsi="標楷體"/>
          <w:sz w:val="28"/>
        </w:rPr>
        <w:t>(</w:t>
      </w:r>
      <w:r w:rsidR="00B51AD6" w:rsidRPr="00DB3C2C">
        <w:rPr>
          <w:rFonts w:ascii="標楷體" w:eastAsia="標楷體" w:hAnsi="標楷體" w:hint="eastAsia"/>
          <w:sz w:val="28"/>
        </w:rPr>
        <w:t>二</w:t>
      </w:r>
      <w:r w:rsidR="00476A90" w:rsidRPr="00DB3C2C">
        <w:rPr>
          <w:rFonts w:ascii="標楷體" w:eastAsia="標楷體" w:hAnsi="標楷體"/>
          <w:sz w:val="28"/>
        </w:rPr>
        <w:t>)履約爭議發生後，履約事項之處理原則如下：</w:t>
      </w:r>
    </w:p>
    <w:p w14:paraId="30259F11" w14:textId="4DD48B0E" w:rsidR="00476A90" w:rsidRPr="00DB3C2C" w:rsidRDefault="00476A90" w:rsidP="00476A90">
      <w:pPr>
        <w:spacing w:line="400" w:lineRule="exact"/>
        <w:ind w:left="1135" w:hanging="284"/>
        <w:jc w:val="both"/>
        <w:rPr>
          <w:rFonts w:ascii="標楷體" w:eastAsia="標楷體" w:hAnsi="標楷體"/>
        </w:rPr>
      </w:pPr>
      <w:r w:rsidRPr="00DB3C2C">
        <w:rPr>
          <w:rFonts w:ascii="標楷體" w:eastAsia="標楷體" w:hAnsi="標楷體"/>
          <w:sz w:val="28"/>
        </w:rPr>
        <w:t>1.</w:t>
      </w:r>
      <w:r w:rsidRPr="00DB3C2C">
        <w:rPr>
          <w:rFonts w:ascii="標楷體" w:eastAsia="標楷體" w:hAnsi="標楷體"/>
          <w:spacing w:val="-4"/>
          <w:sz w:val="28"/>
        </w:rPr>
        <w:t>與爭議無關或不受影響之部分應繼續履約。但經</w:t>
      </w:r>
      <w:r w:rsidR="00B51AD6" w:rsidRPr="00DB3C2C">
        <w:rPr>
          <w:rFonts w:ascii="標楷體" w:eastAsia="標楷體" w:hAnsi="標楷體" w:hint="eastAsia"/>
          <w:spacing w:val="-4"/>
          <w:sz w:val="28"/>
        </w:rPr>
        <w:t>本會</w:t>
      </w:r>
      <w:r w:rsidRPr="00DB3C2C">
        <w:rPr>
          <w:rFonts w:ascii="標楷體" w:eastAsia="標楷體" w:hAnsi="標楷體"/>
          <w:spacing w:val="-4"/>
          <w:sz w:val="28"/>
        </w:rPr>
        <w:t>同意無須履約者不在此限。</w:t>
      </w:r>
    </w:p>
    <w:p w14:paraId="2E542E09" w14:textId="77777777" w:rsidR="00476A90" w:rsidRPr="00DB3C2C" w:rsidRDefault="00476A90" w:rsidP="00476A90">
      <w:pPr>
        <w:spacing w:line="400" w:lineRule="exact"/>
        <w:ind w:left="1135" w:hanging="284"/>
        <w:jc w:val="both"/>
        <w:rPr>
          <w:rFonts w:ascii="標楷體" w:eastAsia="標楷體" w:hAnsi="標楷體"/>
          <w:sz w:val="28"/>
        </w:rPr>
      </w:pPr>
      <w:r w:rsidRPr="00DB3C2C">
        <w:rPr>
          <w:rFonts w:ascii="標楷體" w:eastAsia="標楷體" w:hAnsi="標楷體"/>
          <w:sz w:val="28"/>
        </w:rPr>
        <w:t>2.廠商因爭議而暫停履約，其經爭議處理結果被認定無理由者，不得就暫停履約之部分要求延長履約期限或免除契約責任。</w:t>
      </w:r>
    </w:p>
    <w:p w14:paraId="794CE517" w14:textId="77777777" w:rsidR="0063151B" w:rsidRPr="00DB3C2C" w:rsidRDefault="0063151B" w:rsidP="00781975">
      <w:pPr>
        <w:spacing w:line="400" w:lineRule="exact"/>
        <w:jc w:val="both"/>
        <w:rPr>
          <w:rFonts w:ascii="標楷體" w:eastAsia="標楷體" w:hAnsi="標楷體"/>
          <w:b/>
          <w:sz w:val="28"/>
        </w:rPr>
      </w:pPr>
    </w:p>
    <w:p w14:paraId="59222643" w14:textId="3556F06B" w:rsidR="00476A90" w:rsidRPr="00DB3C2C" w:rsidRDefault="00476A90" w:rsidP="00476A90">
      <w:pPr>
        <w:spacing w:line="400" w:lineRule="exact"/>
        <w:ind w:left="692" w:hanging="692"/>
        <w:jc w:val="both"/>
        <w:rPr>
          <w:rFonts w:ascii="標楷體" w:eastAsia="標楷體" w:hAnsi="標楷體"/>
          <w:b/>
          <w:sz w:val="28"/>
        </w:rPr>
      </w:pPr>
      <w:r w:rsidRPr="00DB3C2C">
        <w:rPr>
          <w:rFonts w:ascii="標楷體" w:eastAsia="標楷體" w:hAnsi="標楷體"/>
          <w:b/>
          <w:sz w:val="28"/>
        </w:rPr>
        <w:t>第</w:t>
      </w:r>
      <w:r w:rsidR="00781975" w:rsidRPr="00DB3C2C">
        <w:rPr>
          <w:rFonts w:ascii="標楷體" w:eastAsia="標楷體" w:hAnsi="標楷體" w:hint="eastAsia"/>
          <w:b/>
          <w:sz w:val="28"/>
        </w:rPr>
        <w:t>十</w:t>
      </w:r>
      <w:r w:rsidRPr="00DB3C2C">
        <w:rPr>
          <w:rFonts w:ascii="標楷體" w:eastAsia="標楷體" w:hAnsi="標楷體"/>
          <w:b/>
          <w:sz w:val="28"/>
        </w:rPr>
        <w:t>條  其他</w:t>
      </w:r>
    </w:p>
    <w:p w14:paraId="5D50B1B4" w14:textId="161D934F" w:rsidR="00D268BD" w:rsidRPr="00DB3C2C" w:rsidRDefault="00D268BD" w:rsidP="00D268BD">
      <w:pPr>
        <w:snapToGrid w:val="0"/>
        <w:spacing w:line="440" w:lineRule="atLeast"/>
        <w:ind w:left="848" w:hangingChars="303" w:hanging="848"/>
        <w:jc w:val="both"/>
        <w:rPr>
          <w:rFonts w:ascii="標楷體" w:eastAsia="標楷體" w:hAnsi="標楷體"/>
          <w:sz w:val="28"/>
          <w:szCs w:val="28"/>
        </w:rPr>
      </w:pPr>
      <w:r w:rsidRPr="00DB3C2C">
        <w:rPr>
          <w:rFonts w:ascii="標楷體" w:eastAsia="標楷體" w:hAnsi="標楷體" w:hint="eastAsia"/>
          <w:sz w:val="28"/>
          <w:szCs w:val="28"/>
        </w:rPr>
        <w:t>（一）</w:t>
      </w:r>
      <w:r w:rsidRPr="00DB3C2C">
        <w:rPr>
          <w:rFonts w:ascii="標楷體" w:eastAsia="標楷體" w:hAnsi="標楷體"/>
          <w:sz w:val="28"/>
          <w:szCs w:val="28"/>
        </w:rPr>
        <w:t>本計畫研發成果歸屬國有，需經</w:t>
      </w:r>
      <w:r w:rsidR="0063151B" w:rsidRPr="00DB3C2C">
        <w:rPr>
          <w:rFonts w:ascii="標楷體" w:eastAsia="標楷體" w:hAnsi="標楷體" w:hint="eastAsia"/>
          <w:sz w:val="28"/>
          <w:szCs w:val="28"/>
        </w:rPr>
        <w:t>本會</w:t>
      </w:r>
      <w:r w:rsidRPr="00DB3C2C">
        <w:rPr>
          <w:rFonts w:ascii="標楷體" w:eastAsia="標楷體" w:hAnsi="標楷體"/>
          <w:sz w:val="28"/>
          <w:szCs w:val="28"/>
        </w:rPr>
        <w:t>同意後始得發表且需於發表內容中加註「計畫編號、研究經費出處及衛生福利部國民健康署委託辦理」等字樣。</w:t>
      </w:r>
    </w:p>
    <w:p w14:paraId="0B82FBA4" w14:textId="12C2720F" w:rsidR="00476A90" w:rsidRPr="00DB3C2C" w:rsidRDefault="00D268BD" w:rsidP="005F406C">
      <w:pPr>
        <w:overflowPunct w:val="0"/>
        <w:spacing w:line="400" w:lineRule="exact"/>
        <w:jc w:val="both"/>
        <w:rPr>
          <w:rFonts w:ascii="標楷體" w:eastAsia="標楷體" w:hAnsi="標楷體"/>
          <w:sz w:val="28"/>
        </w:rPr>
      </w:pPr>
      <w:r w:rsidRPr="00DB3C2C">
        <w:rPr>
          <w:rFonts w:ascii="標楷體" w:eastAsia="標楷體" w:hAnsi="標楷體" w:hint="eastAsia"/>
          <w:sz w:val="28"/>
          <w:szCs w:val="28"/>
        </w:rPr>
        <w:lastRenderedPageBreak/>
        <w:t>（二）</w:t>
      </w:r>
      <w:r w:rsidR="00476A90" w:rsidRPr="00DB3C2C">
        <w:rPr>
          <w:rFonts w:ascii="標楷體" w:eastAsia="標楷體" w:hAnsi="標楷體"/>
          <w:sz w:val="28"/>
          <w:szCs w:val="28"/>
        </w:rPr>
        <w:t>計畫中之問卷或量表之原始資料數據歸屬國有。</w:t>
      </w:r>
    </w:p>
    <w:p w14:paraId="13E28882" w14:textId="140813CE" w:rsidR="002C261B" w:rsidRDefault="002C261B" w:rsidP="005F406C">
      <w:pPr>
        <w:overflowPunct w:val="0"/>
        <w:spacing w:line="400" w:lineRule="exact"/>
        <w:jc w:val="both"/>
        <w:rPr>
          <w:rFonts w:ascii="標楷體" w:eastAsia="標楷體" w:hAnsi="標楷體"/>
          <w:sz w:val="28"/>
        </w:rPr>
      </w:pPr>
    </w:p>
    <w:p w14:paraId="14EC92A4" w14:textId="77777777" w:rsidR="001552BE" w:rsidRPr="00DB3C2C" w:rsidRDefault="001552BE" w:rsidP="005F406C">
      <w:pPr>
        <w:overflowPunct w:val="0"/>
        <w:spacing w:line="400" w:lineRule="exact"/>
        <w:jc w:val="both"/>
        <w:rPr>
          <w:rFonts w:ascii="標楷體" w:eastAsia="標楷體" w:hAnsi="標楷體"/>
          <w:sz w:val="28"/>
        </w:rPr>
      </w:pPr>
    </w:p>
    <w:p w14:paraId="0518686E" w14:textId="55373190" w:rsidR="00476A90" w:rsidRPr="00DB3C2C" w:rsidRDefault="00476A90" w:rsidP="00327AFB">
      <w:pPr>
        <w:overflowPunct w:val="0"/>
        <w:spacing w:line="400" w:lineRule="exact"/>
        <w:ind w:left="851" w:hanging="567"/>
        <w:jc w:val="both"/>
        <w:rPr>
          <w:rFonts w:ascii="標楷體" w:eastAsia="標楷體" w:hAnsi="標楷體"/>
          <w:sz w:val="28"/>
          <w:szCs w:val="28"/>
        </w:rPr>
      </w:pPr>
      <w:r w:rsidRPr="00DB3C2C">
        <w:rPr>
          <w:rFonts w:ascii="標楷體" w:eastAsia="標楷體" w:hAnsi="標楷體"/>
          <w:sz w:val="28"/>
          <w:szCs w:val="28"/>
        </w:rPr>
        <w:t>立契約書人</w:t>
      </w:r>
    </w:p>
    <w:p w14:paraId="146AFC89" w14:textId="77777777" w:rsidR="00476A90" w:rsidRPr="00DB3C2C" w:rsidRDefault="00476A90" w:rsidP="00476A90">
      <w:pPr>
        <w:overflowPunct w:val="0"/>
        <w:spacing w:before="120" w:after="120"/>
        <w:ind w:left="1418" w:hanging="567"/>
        <w:jc w:val="both"/>
        <w:rPr>
          <w:rFonts w:ascii="標楷體" w:eastAsia="標楷體" w:hAnsi="標楷體"/>
          <w:sz w:val="28"/>
          <w:szCs w:val="28"/>
        </w:rPr>
      </w:pPr>
    </w:p>
    <w:p w14:paraId="6766CC90" w14:textId="3BEF3AD6" w:rsidR="00476A90" w:rsidRPr="00DB3C2C" w:rsidRDefault="00476A90" w:rsidP="00476A90">
      <w:pPr>
        <w:overflowPunct w:val="0"/>
        <w:spacing w:line="480" w:lineRule="auto"/>
        <w:ind w:left="1418" w:hanging="851"/>
        <w:jc w:val="both"/>
        <w:rPr>
          <w:rFonts w:ascii="標楷體" w:eastAsia="標楷體" w:hAnsi="標楷體"/>
          <w:sz w:val="28"/>
          <w:szCs w:val="28"/>
        </w:rPr>
      </w:pPr>
      <w:r w:rsidRPr="00DB3C2C">
        <w:rPr>
          <w:rFonts w:ascii="標楷體" w:eastAsia="標楷體" w:hAnsi="標楷體"/>
          <w:sz w:val="28"/>
          <w:szCs w:val="28"/>
        </w:rPr>
        <w:t>機</w:t>
      </w:r>
      <w:r w:rsidRPr="00DB3C2C">
        <w:rPr>
          <w:rFonts w:ascii="標楷體" w:eastAsia="標楷體" w:hAnsi="標楷體" w:hint="eastAsia"/>
          <w:sz w:val="28"/>
          <w:szCs w:val="28"/>
        </w:rPr>
        <w:t xml:space="preserve">  </w:t>
      </w:r>
      <w:r w:rsidRPr="00DB3C2C">
        <w:rPr>
          <w:rFonts w:ascii="標楷體" w:eastAsia="標楷體" w:hAnsi="標楷體"/>
          <w:sz w:val="28"/>
          <w:szCs w:val="28"/>
        </w:rPr>
        <w:t>關：</w:t>
      </w:r>
      <w:r w:rsidR="00B27138" w:rsidRPr="00DB3C2C">
        <w:rPr>
          <w:rFonts w:ascii="標楷體" w:eastAsia="標楷體" w:hAnsi="標楷體" w:hint="eastAsia"/>
          <w:sz w:val="28"/>
          <w:szCs w:val="28"/>
        </w:rPr>
        <w:t>社團法人臺灣職能治療學會</w:t>
      </w:r>
    </w:p>
    <w:p w14:paraId="6DC2A460" w14:textId="0D6919D9" w:rsidR="00476A90" w:rsidRPr="00DB3C2C" w:rsidRDefault="00476A90" w:rsidP="00476A90">
      <w:pPr>
        <w:overflowPunct w:val="0"/>
        <w:spacing w:line="480" w:lineRule="auto"/>
        <w:ind w:left="1418" w:hanging="851"/>
        <w:jc w:val="both"/>
        <w:rPr>
          <w:rFonts w:ascii="標楷體" w:eastAsia="標楷體" w:hAnsi="標楷體"/>
          <w:sz w:val="28"/>
          <w:szCs w:val="28"/>
        </w:rPr>
      </w:pPr>
      <w:r w:rsidRPr="00DB3C2C">
        <w:rPr>
          <w:rFonts w:ascii="標楷體" w:eastAsia="標楷體" w:hAnsi="標楷體"/>
          <w:sz w:val="28"/>
          <w:szCs w:val="28"/>
        </w:rPr>
        <w:t>代表人：</w:t>
      </w:r>
      <w:r w:rsidR="00B27138" w:rsidRPr="00DB3C2C">
        <w:rPr>
          <w:rFonts w:ascii="標楷體" w:eastAsia="標楷體" w:hAnsi="標楷體" w:hint="eastAsia"/>
          <w:sz w:val="28"/>
          <w:szCs w:val="28"/>
        </w:rPr>
        <w:t>理事長</w:t>
      </w:r>
      <w:r w:rsidRPr="00DB3C2C">
        <w:rPr>
          <w:rFonts w:ascii="標楷體" w:eastAsia="標楷體" w:hAnsi="標楷體"/>
          <w:sz w:val="28"/>
          <w:szCs w:val="28"/>
        </w:rPr>
        <w:t xml:space="preserve"> </w:t>
      </w:r>
      <w:r w:rsidR="005849FF" w:rsidRPr="00DB3C2C">
        <w:rPr>
          <w:rFonts w:ascii="標楷體" w:eastAsia="標楷體" w:hAnsi="標楷體" w:hint="eastAsia"/>
          <w:sz w:val="28"/>
          <w:szCs w:val="28"/>
        </w:rPr>
        <w:t>吳菁宜</w:t>
      </w:r>
    </w:p>
    <w:p w14:paraId="5F28DE93" w14:textId="46AF73A6" w:rsidR="00476A90" w:rsidRPr="00DB3C2C" w:rsidRDefault="00476A90" w:rsidP="00476A90">
      <w:pPr>
        <w:overflowPunct w:val="0"/>
        <w:spacing w:line="480" w:lineRule="auto"/>
        <w:ind w:left="1418" w:hanging="851"/>
        <w:jc w:val="both"/>
        <w:rPr>
          <w:rFonts w:ascii="標楷體" w:eastAsia="標楷體" w:hAnsi="標楷體"/>
          <w:sz w:val="28"/>
          <w:szCs w:val="28"/>
        </w:rPr>
      </w:pPr>
      <w:r w:rsidRPr="00DB3C2C">
        <w:rPr>
          <w:rFonts w:ascii="標楷體" w:eastAsia="標楷體" w:hAnsi="標楷體"/>
          <w:sz w:val="28"/>
          <w:szCs w:val="28"/>
        </w:rPr>
        <w:t>地</w:t>
      </w:r>
      <w:r w:rsidRPr="00DB3C2C">
        <w:rPr>
          <w:rFonts w:ascii="標楷體" w:eastAsia="標楷體" w:hAnsi="標楷體" w:hint="eastAsia"/>
          <w:sz w:val="28"/>
          <w:szCs w:val="28"/>
        </w:rPr>
        <w:t xml:space="preserve">  </w:t>
      </w:r>
      <w:r w:rsidRPr="00DB3C2C">
        <w:rPr>
          <w:rFonts w:ascii="標楷體" w:eastAsia="標楷體" w:hAnsi="標楷體"/>
          <w:sz w:val="28"/>
          <w:szCs w:val="28"/>
        </w:rPr>
        <w:t>址：</w:t>
      </w:r>
      <w:r w:rsidR="00B27138" w:rsidRPr="00DB3C2C">
        <w:rPr>
          <w:rFonts w:ascii="標楷體" w:eastAsia="標楷體" w:hAnsi="標楷體" w:hint="eastAsia"/>
          <w:sz w:val="28"/>
          <w:szCs w:val="28"/>
        </w:rPr>
        <w:t>台北市中正區博愛路9號5樓之3</w:t>
      </w:r>
    </w:p>
    <w:p w14:paraId="3DEF963A" w14:textId="78D82017" w:rsidR="00476A90" w:rsidRPr="00DB3C2C" w:rsidRDefault="00476A90" w:rsidP="00476A90">
      <w:pPr>
        <w:overflowPunct w:val="0"/>
        <w:spacing w:line="480" w:lineRule="auto"/>
        <w:ind w:left="1418" w:hanging="851"/>
        <w:jc w:val="both"/>
        <w:rPr>
          <w:rFonts w:ascii="標楷體" w:eastAsia="標楷體" w:hAnsi="標楷體"/>
          <w:sz w:val="28"/>
          <w:szCs w:val="28"/>
        </w:rPr>
      </w:pPr>
      <w:r w:rsidRPr="00DB3C2C">
        <w:rPr>
          <w:rFonts w:ascii="標楷體" w:eastAsia="標楷體" w:hAnsi="標楷體"/>
          <w:sz w:val="28"/>
          <w:szCs w:val="28"/>
        </w:rPr>
        <w:t>電</w:t>
      </w:r>
      <w:r w:rsidRPr="00DB3C2C">
        <w:rPr>
          <w:rFonts w:ascii="標楷體" w:eastAsia="標楷體" w:hAnsi="標楷體" w:hint="eastAsia"/>
          <w:sz w:val="28"/>
          <w:szCs w:val="28"/>
        </w:rPr>
        <w:t xml:space="preserve">  </w:t>
      </w:r>
      <w:r w:rsidRPr="00DB3C2C">
        <w:rPr>
          <w:rFonts w:ascii="標楷體" w:eastAsia="標楷體" w:hAnsi="標楷體"/>
          <w:sz w:val="28"/>
          <w:szCs w:val="28"/>
        </w:rPr>
        <w:t>話：</w:t>
      </w:r>
      <w:r w:rsidR="00B27138" w:rsidRPr="00DB3C2C">
        <w:rPr>
          <w:rFonts w:ascii="標楷體" w:eastAsia="標楷體" w:hAnsi="標楷體" w:hint="eastAsia"/>
          <w:sz w:val="28"/>
          <w:szCs w:val="28"/>
        </w:rPr>
        <w:t>（</w:t>
      </w:r>
      <w:r w:rsidR="00B27138" w:rsidRPr="00DB3C2C">
        <w:rPr>
          <w:rFonts w:ascii="標楷體" w:eastAsia="標楷體" w:hAnsi="標楷體"/>
          <w:sz w:val="28"/>
          <w:szCs w:val="28"/>
        </w:rPr>
        <w:t>02</w:t>
      </w:r>
      <w:r w:rsidR="00B27138" w:rsidRPr="00DB3C2C">
        <w:rPr>
          <w:rFonts w:ascii="標楷體" w:eastAsia="標楷體" w:hAnsi="標楷體" w:hint="eastAsia"/>
          <w:sz w:val="28"/>
          <w:szCs w:val="28"/>
        </w:rPr>
        <w:t>）</w:t>
      </w:r>
      <w:r w:rsidR="00B27138" w:rsidRPr="00DB3C2C">
        <w:rPr>
          <w:rFonts w:ascii="標楷體" w:eastAsia="標楷體" w:hAnsi="標楷體"/>
          <w:sz w:val="28"/>
          <w:szCs w:val="28"/>
        </w:rPr>
        <w:t>2382</w:t>
      </w:r>
      <w:r w:rsidR="00B27138" w:rsidRPr="00DB3C2C">
        <w:rPr>
          <w:rFonts w:ascii="標楷體" w:eastAsia="標楷體" w:hAnsi="標楷體" w:hint="eastAsia"/>
          <w:sz w:val="28"/>
          <w:szCs w:val="28"/>
        </w:rPr>
        <w:t>-</w:t>
      </w:r>
      <w:r w:rsidR="00B27138" w:rsidRPr="00DB3C2C">
        <w:rPr>
          <w:rFonts w:ascii="標楷體" w:eastAsia="標楷體" w:hAnsi="標楷體"/>
          <w:sz w:val="28"/>
          <w:szCs w:val="28"/>
        </w:rPr>
        <w:t>0103</w:t>
      </w:r>
    </w:p>
    <w:p w14:paraId="213BF85E" w14:textId="77777777" w:rsidR="00476A90" w:rsidRPr="00DB3C2C" w:rsidRDefault="00476A90" w:rsidP="00476A90">
      <w:pPr>
        <w:overflowPunct w:val="0"/>
        <w:spacing w:line="480" w:lineRule="auto"/>
        <w:ind w:left="1418" w:hanging="567"/>
        <w:jc w:val="both"/>
        <w:rPr>
          <w:rFonts w:ascii="標楷體" w:eastAsia="標楷體" w:hAnsi="標楷體"/>
          <w:sz w:val="28"/>
          <w:szCs w:val="28"/>
        </w:rPr>
      </w:pPr>
    </w:p>
    <w:p w14:paraId="14B3EC1E" w14:textId="77777777" w:rsidR="00476A90" w:rsidRPr="00DB3C2C" w:rsidRDefault="00476A90" w:rsidP="00476A90">
      <w:pPr>
        <w:overflowPunct w:val="0"/>
        <w:spacing w:line="480" w:lineRule="auto"/>
        <w:ind w:left="1418" w:hanging="851"/>
        <w:jc w:val="both"/>
        <w:rPr>
          <w:rFonts w:ascii="標楷體" w:eastAsia="標楷體" w:hAnsi="標楷體"/>
          <w:sz w:val="28"/>
          <w:szCs w:val="28"/>
        </w:rPr>
      </w:pPr>
      <w:r w:rsidRPr="00DB3C2C">
        <w:rPr>
          <w:rFonts w:ascii="標楷體" w:eastAsia="標楷體" w:hAnsi="標楷體"/>
          <w:sz w:val="28"/>
          <w:szCs w:val="28"/>
        </w:rPr>
        <w:t>廠</w:t>
      </w:r>
      <w:r w:rsidRPr="00DB3C2C">
        <w:rPr>
          <w:rFonts w:ascii="標楷體" w:eastAsia="標楷體" w:hAnsi="標楷體" w:hint="eastAsia"/>
          <w:sz w:val="28"/>
          <w:szCs w:val="28"/>
        </w:rPr>
        <w:t xml:space="preserve">  </w:t>
      </w:r>
      <w:r w:rsidRPr="00DB3C2C">
        <w:rPr>
          <w:rFonts w:ascii="標楷體" w:eastAsia="標楷體" w:hAnsi="標楷體"/>
          <w:sz w:val="28"/>
          <w:szCs w:val="28"/>
        </w:rPr>
        <w:t>商：</w:t>
      </w:r>
    </w:p>
    <w:p w14:paraId="5575F6B1" w14:textId="77777777" w:rsidR="00476A90" w:rsidRPr="00DB3C2C" w:rsidRDefault="00476A90" w:rsidP="00476A90">
      <w:pPr>
        <w:overflowPunct w:val="0"/>
        <w:spacing w:line="480" w:lineRule="auto"/>
        <w:ind w:left="1418" w:hanging="851"/>
        <w:jc w:val="both"/>
        <w:rPr>
          <w:rFonts w:ascii="標楷體" w:eastAsia="標楷體" w:hAnsi="標楷體"/>
          <w:sz w:val="28"/>
          <w:szCs w:val="28"/>
        </w:rPr>
      </w:pPr>
      <w:r w:rsidRPr="00DB3C2C">
        <w:rPr>
          <w:rFonts w:ascii="標楷體" w:eastAsia="標楷體" w:hAnsi="標楷體"/>
          <w:sz w:val="28"/>
          <w:szCs w:val="28"/>
        </w:rPr>
        <w:t>代表人：</w:t>
      </w:r>
    </w:p>
    <w:p w14:paraId="2985BC32" w14:textId="77777777" w:rsidR="00476A90" w:rsidRPr="00DB3C2C" w:rsidRDefault="00476A90" w:rsidP="00476A90">
      <w:pPr>
        <w:overflowPunct w:val="0"/>
        <w:spacing w:line="480" w:lineRule="auto"/>
        <w:ind w:left="1418" w:hanging="851"/>
        <w:jc w:val="both"/>
        <w:rPr>
          <w:rFonts w:ascii="標楷體" w:eastAsia="標楷體" w:hAnsi="標楷體"/>
          <w:sz w:val="28"/>
          <w:szCs w:val="28"/>
        </w:rPr>
      </w:pPr>
      <w:r w:rsidRPr="00DB3C2C">
        <w:rPr>
          <w:rFonts w:ascii="標楷體" w:eastAsia="標楷體" w:hAnsi="標楷體"/>
          <w:sz w:val="28"/>
          <w:szCs w:val="28"/>
        </w:rPr>
        <w:t>地</w:t>
      </w:r>
      <w:r w:rsidRPr="00DB3C2C">
        <w:rPr>
          <w:rFonts w:ascii="標楷體" w:eastAsia="標楷體" w:hAnsi="標楷體" w:hint="eastAsia"/>
          <w:sz w:val="28"/>
          <w:szCs w:val="28"/>
        </w:rPr>
        <w:t xml:space="preserve">  </w:t>
      </w:r>
      <w:r w:rsidRPr="00DB3C2C">
        <w:rPr>
          <w:rFonts w:ascii="標楷體" w:eastAsia="標楷體" w:hAnsi="標楷體"/>
          <w:sz w:val="28"/>
          <w:szCs w:val="28"/>
        </w:rPr>
        <w:t>址：</w:t>
      </w:r>
    </w:p>
    <w:p w14:paraId="0A91801E" w14:textId="77777777" w:rsidR="00476A90" w:rsidRPr="00DB3C2C" w:rsidRDefault="00476A90" w:rsidP="00476A90">
      <w:pPr>
        <w:overflowPunct w:val="0"/>
        <w:spacing w:line="480" w:lineRule="auto"/>
        <w:ind w:left="1418" w:hanging="851"/>
        <w:jc w:val="both"/>
        <w:rPr>
          <w:rFonts w:ascii="標楷體" w:eastAsia="標楷體" w:hAnsi="標楷體"/>
          <w:sz w:val="28"/>
          <w:szCs w:val="28"/>
        </w:rPr>
      </w:pPr>
      <w:r w:rsidRPr="00DB3C2C">
        <w:rPr>
          <w:rFonts w:ascii="標楷體" w:eastAsia="標楷體" w:hAnsi="標楷體"/>
          <w:sz w:val="28"/>
          <w:szCs w:val="28"/>
        </w:rPr>
        <w:t>電</w:t>
      </w:r>
      <w:r w:rsidRPr="00DB3C2C">
        <w:rPr>
          <w:rFonts w:ascii="標楷體" w:eastAsia="標楷體" w:hAnsi="標楷體" w:hint="eastAsia"/>
          <w:sz w:val="28"/>
          <w:szCs w:val="28"/>
        </w:rPr>
        <w:t xml:space="preserve">  </w:t>
      </w:r>
      <w:r w:rsidRPr="00DB3C2C">
        <w:rPr>
          <w:rFonts w:ascii="標楷體" w:eastAsia="標楷體" w:hAnsi="標楷體"/>
          <w:sz w:val="28"/>
          <w:szCs w:val="28"/>
        </w:rPr>
        <w:t>話：</w:t>
      </w:r>
    </w:p>
    <w:p w14:paraId="7C04CE5A" w14:textId="5A3C274E" w:rsidR="002C261B" w:rsidRPr="00DB3C2C" w:rsidRDefault="00476A90" w:rsidP="00CE648A">
      <w:pPr>
        <w:overflowPunct w:val="0"/>
        <w:spacing w:line="480" w:lineRule="auto"/>
        <w:ind w:left="1418" w:hanging="851"/>
        <w:jc w:val="both"/>
        <w:rPr>
          <w:rFonts w:ascii="標楷體" w:eastAsia="標楷體" w:hAnsi="標楷體"/>
          <w:sz w:val="28"/>
          <w:szCs w:val="28"/>
        </w:rPr>
      </w:pPr>
      <w:r w:rsidRPr="00DB3C2C">
        <w:rPr>
          <w:rFonts w:ascii="標楷體" w:eastAsia="標楷體" w:hAnsi="標楷體"/>
          <w:sz w:val="28"/>
          <w:szCs w:val="28"/>
        </w:rPr>
        <w:t>統一編號：</w:t>
      </w:r>
    </w:p>
    <w:p w14:paraId="00A1CCD7" w14:textId="5A3BFFDD" w:rsidR="002C261B" w:rsidRPr="00DB3C2C" w:rsidRDefault="002C261B" w:rsidP="00476A90">
      <w:pPr>
        <w:overflowPunct w:val="0"/>
        <w:spacing w:before="120" w:after="120"/>
        <w:ind w:left="1418" w:hanging="567"/>
        <w:jc w:val="center"/>
        <w:rPr>
          <w:rFonts w:ascii="標楷體" w:eastAsia="標楷體" w:hAnsi="標楷體"/>
          <w:sz w:val="28"/>
          <w:szCs w:val="28"/>
        </w:rPr>
      </w:pPr>
    </w:p>
    <w:p w14:paraId="4AD39E1F" w14:textId="77777777" w:rsidR="002C261B" w:rsidRPr="00DB3C2C" w:rsidRDefault="002C261B" w:rsidP="00476A90">
      <w:pPr>
        <w:overflowPunct w:val="0"/>
        <w:spacing w:before="120" w:after="120"/>
        <w:ind w:left="1418" w:hanging="567"/>
        <w:jc w:val="center"/>
        <w:rPr>
          <w:rFonts w:ascii="標楷體" w:eastAsia="標楷體" w:hAnsi="標楷體"/>
          <w:sz w:val="28"/>
          <w:szCs w:val="28"/>
        </w:rPr>
      </w:pPr>
    </w:p>
    <w:p w14:paraId="3DFE525C" w14:textId="77777777" w:rsidR="009D28FA" w:rsidRPr="00DB3C2C" w:rsidRDefault="009D28FA" w:rsidP="00476A90">
      <w:pPr>
        <w:overflowPunct w:val="0"/>
        <w:spacing w:before="120" w:after="120"/>
        <w:ind w:left="1418" w:hanging="567"/>
        <w:jc w:val="center"/>
        <w:rPr>
          <w:rFonts w:ascii="標楷體" w:eastAsia="標楷體" w:hAnsi="標楷體"/>
          <w:sz w:val="28"/>
          <w:szCs w:val="28"/>
        </w:rPr>
      </w:pPr>
    </w:p>
    <w:p w14:paraId="0653BC2E" w14:textId="77777777" w:rsidR="00781975" w:rsidRPr="00DB3C2C" w:rsidRDefault="00476A90" w:rsidP="00DB63F8">
      <w:pPr>
        <w:overflowPunct w:val="0"/>
        <w:spacing w:before="120" w:after="120"/>
        <w:ind w:left="1418" w:hanging="567"/>
        <w:rPr>
          <w:rFonts w:ascii="標楷體" w:eastAsia="標楷體" w:hAnsi="標楷體"/>
          <w:sz w:val="28"/>
          <w:szCs w:val="28"/>
        </w:rPr>
        <w:sectPr w:rsidR="00781975" w:rsidRPr="00DB3C2C" w:rsidSect="001552BE">
          <w:footerReference w:type="even" r:id="rId10"/>
          <w:footerReference w:type="default" r:id="rId11"/>
          <w:pgSz w:w="11907" w:h="16840" w:code="9"/>
          <w:pgMar w:top="1134" w:right="1134" w:bottom="1134" w:left="1191" w:header="851" w:footer="322" w:gutter="0"/>
          <w:pgNumType w:start="1"/>
          <w:cols w:space="425"/>
          <w:docGrid w:linePitch="340"/>
        </w:sectPr>
      </w:pPr>
      <w:r w:rsidRPr="00DB3C2C">
        <w:rPr>
          <w:rFonts w:ascii="標楷體" w:eastAsia="標楷體" w:hAnsi="標楷體"/>
          <w:sz w:val="28"/>
          <w:szCs w:val="28"/>
        </w:rPr>
        <w:t xml:space="preserve">中華民國  </w:t>
      </w:r>
      <w:r w:rsidR="00DB63F8" w:rsidRPr="00DB3C2C">
        <w:rPr>
          <w:rFonts w:ascii="標楷體" w:eastAsia="標楷體" w:hAnsi="標楷體" w:hint="eastAsia"/>
          <w:sz w:val="28"/>
          <w:szCs w:val="28"/>
        </w:rPr>
        <w:t xml:space="preserve">          </w:t>
      </w:r>
      <w:r w:rsidRPr="00DB3C2C">
        <w:rPr>
          <w:rFonts w:ascii="標楷體" w:eastAsia="標楷體" w:hAnsi="標楷體"/>
          <w:sz w:val="28"/>
          <w:szCs w:val="28"/>
        </w:rPr>
        <w:t xml:space="preserve"> 年 </w:t>
      </w:r>
      <w:r w:rsidR="00DB63F8" w:rsidRPr="00DB3C2C">
        <w:rPr>
          <w:rFonts w:ascii="標楷體" w:eastAsia="標楷體" w:hAnsi="標楷體" w:hint="eastAsia"/>
          <w:sz w:val="28"/>
          <w:szCs w:val="28"/>
        </w:rPr>
        <w:t xml:space="preserve">                </w:t>
      </w:r>
      <w:r w:rsidRPr="00DB3C2C">
        <w:rPr>
          <w:rFonts w:ascii="標楷體" w:eastAsia="標楷體" w:hAnsi="標楷體"/>
          <w:sz w:val="28"/>
          <w:szCs w:val="28"/>
        </w:rPr>
        <w:t xml:space="preserve"> 月   </w:t>
      </w:r>
      <w:r w:rsidR="00DB63F8" w:rsidRPr="00DB3C2C">
        <w:rPr>
          <w:rFonts w:ascii="標楷體" w:eastAsia="標楷體" w:hAnsi="標楷體" w:hint="eastAsia"/>
          <w:sz w:val="28"/>
          <w:szCs w:val="28"/>
        </w:rPr>
        <w:t xml:space="preserve">            </w:t>
      </w:r>
      <w:r w:rsidRPr="00DB3C2C">
        <w:rPr>
          <w:rFonts w:ascii="標楷體" w:eastAsia="標楷體" w:hAnsi="標楷體"/>
          <w:sz w:val="28"/>
          <w:szCs w:val="28"/>
        </w:rPr>
        <w:t>日</w:t>
      </w:r>
    </w:p>
    <w:p w14:paraId="576042BB" w14:textId="7517ECAE" w:rsidR="00D35639" w:rsidRPr="00DB3C2C" w:rsidRDefault="00D35639" w:rsidP="004E3331">
      <w:pPr>
        <w:tabs>
          <w:tab w:val="left" w:pos="1440"/>
        </w:tabs>
        <w:snapToGrid w:val="0"/>
        <w:spacing w:line="400" w:lineRule="exact"/>
        <w:jc w:val="both"/>
        <w:rPr>
          <w:rFonts w:eastAsia="標楷體"/>
          <w:b/>
          <w:bCs/>
          <w:sz w:val="32"/>
          <w:szCs w:val="32"/>
          <w:lang w:val="x-none" w:eastAsia="x-none"/>
        </w:rPr>
      </w:pPr>
      <w:r w:rsidRPr="00DB3C2C">
        <w:rPr>
          <w:rFonts w:eastAsia="標楷體"/>
          <w:sz w:val="32"/>
          <w:szCs w:val="32"/>
          <w:bdr w:val="single" w:sz="4" w:space="0" w:color="auto"/>
        </w:rPr>
        <w:lastRenderedPageBreak/>
        <w:t>附</w:t>
      </w:r>
      <w:r w:rsidR="004E3331">
        <w:rPr>
          <w:rFonts w:eastAsia="標楷體" w:hint="eastAsia"/>
          <w:sz w:val="32"/>
          <w:szCs w:val="32"/>
          <w:bdr w:val="single" w:sz="4" w:space="0" w:color="auto"/>
        </w:rPr>
        <w:t>件一</w:t>
      </w:r>
      <w:r w:rsidRPr="00DB3C2C">
        <w:rPr>
          <w:rFonts w:eastAsia="標楷體" w:hint="eastAsia"/>
          <w:sz w:val="32"/>
          <w:szCs w:val="32"/>
        </w:rPr>
        <w:t xml:space="preserve">  </w:t>
      </w:r>
      <w:r w:rsidRPr="00DB3C2C">
        <w:rPr>
          <w:rFonts w:eastAsia="標楷體" w:hint="eastAsia"/>
          <w:b/>
          <w:bCs/>
          <w:sz w:val="32"/>
          <w:szCs w:val="32"/>
          <w:lang w:val="x-none" w:eastAsia="x-none"/>
        </w:rPr>
        <w:t xml:space="preserve"> </w:t>
      </w:r>
      <w:proofErr w:type="spellStart"/>
      <w:r w:rsidR="004E3331" w:rsidRPr="004E3331">
        <w:rPr>
          <w:rFonts w:eastAsia="標楷體"/>
          <w:b/>
          <w:bCs/>
          <w:sz w:val="32"/>
          <w:szCs w:val="32"/>
          <w:lang w:eastAsia="x-none"/>
        </w:rPr>
        <w:t>維運「長者</w:t>
      </w:r>
      <w:bookmarkStart w:id="0" w:name="_Hlk148372669"/>
      <w:r w:rsidR="004E3331" w:rsidRPr="004E3331">
        <w:rPr>
          <w:rFonts w:eastAsia="標楷體"/>
          <w:b/>
          <w:bCs/>
          <w:sz w:val="32"/>
          <w:szCs w:val="32"/>
          <w:lang w:eastAsia="x-none"/>
        </w:rPr>
        <w:t>健康促進</w:t>
      </w:r>
      <w:bookmarkEnd w:id="0"/>
      <w:r w:rsidR="004E3331" w:rsidRPr="004E3331">
        <w:rPr>
          <w:rFonts w:eastAsia="標楷體"/>
          <w:b/>
          <w:bCs/>
          <w:sz w:val="32"/>
          <w:szCs w:val="32"/>
          <w:lang w:eastAsia="x-none"/>
        </w:rPr>
        <w:t>平台」網站及優化作業系統，並介接「長者健康管理平台」網站</w:t>
      </w:r>
      <w:proofErr w:type="spellEnd"/>
    </w:p>
    <w:p w14:paraId="22ECED8E" w14:textId="77777777" w:rsidR="00D35639" w:rsidRPr="00DB3C2C" w:rsidRDefault="00D35639" w:rsidP="00D35639">
      <w:pPr>
        <w:tabs>
          <w:tab w:val="left" w:pos="1440"/>
        </w:tabs>
        <w:adjustRightInd w:val="0"/>
        <w:snapToGrid w:val="0"/>
        <w:ind w:left="601"/>
        <w:jc w:val="both"/>
        <w:rPr>
          <w:rFonts w:eastAsia="標楷體"/>
          <w:sz w:val="16"/>
          <w:szCs w:val="16"/>
        </w:rPr>
      </w:pPr>
      <w:r w:rsidRPr="00DB3C2C">
        <w:rPr>
          <w:rFonts w:eastAsia="標楷體" w:hint="eastAsia"/>
          <w:sz w:val="16"/>
          <w:szCs w:val="16"/>
        </w:rPr>
        <w:t xml:space="preserve"> </w:t>
      </w:r>
    </w:p>
    <w:p w14:paraId="322ACBA8" w14:textId="77777777" w:rsidR="004E3331" w:rsidRPr="00AF6BA0" w:rsidRDefault="004E3331" w:rsidP="004E3331">
      <w:pPr>
        <w:pStyle w:val="1-D"/>
      </w:pPr>
      <w:bookmarkStart w:id="1" w:name="_Hlk147491735"/>
      <w:r w:rsidRPr="00AF6BA0">
        <w:t>系統新增及優化功能需求</w:t>
      </w:r>
    </w:p>
    <w:p w14:paraId="2ED3B04B" w14:textId="77777777" w:rsidR="004E3331" w:rsidRPr="00AF6BA0" w:rsidRDefault="004E3331" w:rsidP="004E3331">
      <w:pPr>
        <w:pStyle w:val="1-E0"/>
        <w:rPr>
          <w:b/>
        </w:rPr>
      </w:pPr>
      <w:r w:rsidRPr="00AF6BA0">
        <w:t>優化銀髮健身俱樂部功能需求：</w:t>
      </w:r>
    </w:p>
    <w:p w14:paraId="0A1EF2EF" w14:textId="77777777" w:rsidR="004E3331" w:rsidRDefault="004E3331" w:rsidP="004E3331">
      <w:pPr>
        <w:pStyle w:val="1-F"/>
        <w:numPr>
          <w:ilvl w:val="2"/>
          <w:numId w:val="88"/>
        </w:numPr>
        <w:ind w:left="1560"/>
        <w:rPr>
          <w:b w:val="0"/>
          <w:bCs/>
        </w:rPr>
      </w:pPr>
      <w:r w:rsidRPr="001B03C4">
        <w:rPr>
          <w:b w:val="0"/>
          <w:bCs/>
        </w:rPr>
        <w:t>需具備銀髮健身俱樂部據點、設備、課程及學員等資料登錄與匯出之功能，以及優化學員管理、執行報表及操作介面等功能。</w:t>
      </w:r>
    </w:p>
    <w:p w14:paraId="605A6B73" w14:textId="77777777" w:rsidR="004E3331" w:rsidRPr="001B03C4" w:rsidRDefault="004E3331" w:rsidP="004E3331">
      <w:pPr>
        <w:pStyle w:val="1-F"/>
        <w:numPr>
          <w:ilvl w:val="2"/>
          <w:numId w:val="88"/>
        </w:numPr>
        <w:ind w:left="1560"/>
        <w:rPr>
          <w:b w:val="0"/>
          <w:bCs/>
        </w:rPr>
      </w:pPr>
      <w:r w:rsidRPr="001B03C4">
        <w:rPr>
          <w:b w:val="0"/>
          <w:bCs/>
        </w:rPr>
        <w:t>需保留未來擴充欄位，以備本署相關介接需求。</w:t>
      </w:r>
    </w:p>
    <w:p w14:paraId="07D91690" w14:textId="77777777" w:rsidR="004E3331" w:rsidRPr="00AF6BA0" w:rsidRDefault="004E3331" w:rsidP="004E3331">
      <w:pPr>
        <w:pStyle w:val="1-E0"/>
        <w:rPr>
          <w:b/>
        </w:rPr>
      </w:pPr>
      <w:r w:rsidRPr="00AF6BA0">
        <w:t>介接「長者健康管理平台」網站及所需欄位：為提升使用者便利性，需協助整合「長者健康促進平台」與「長者健康管理平台」網站登入介面，並協助社區單位移轉或同步串連</w:t>
      </w:r>
      <w:r w:rsidRPr="00AF6BA0">
        <w:t>ICOPE</w:t>
      </w:r>
      <w:r w:rsidRPr="00AF6BA0">
        <w:t>等長者健康資訊與評估結果，以利使用者運用。</w:t>
      </w:r>
    </w:p>
    <w:p w14:paraId="2E43487D" w14:textId="77777777" w:rsidR="004E3331" w:rsidRPr="00AF6BA0" w:rsidRDefault="004E3331" w:rsidP="004E3331">
      <w:pPr>
        <w:pStyle w:val="1-E0"/>
        <w:rPr>
          <w:b/>
        </w:rPr>
      </w:pPr>
      <w:r w:rsidRPr="00AF6BA0">
        <w:t>協助經</w:t>
      </w:r>
      <w:r>
        <w:rPr>
          <w:rFonts w:hint="eastAsia"/>
        </w:rPr>
        <w:t>國民健康</w:t>
      </w:r>
      <w:r w:rsidRPr="00AF6BA0">
        <w:rPr>
          <w:rFonts w:hint="eastAsia"/>
        </w:rPr>
        <w:t>署</w:t>
      </w:r>
      <w:r w:rsidRPr="00AF6BA0">
        <w:t>同意與他機關系統介接之預防及延緩失能評估工具資料相關問題排除，及其他衍生之介接內容異動協助等。</w:t>
      </w:r>
    </w:p>
    <w:p w14:paraId="6640A366" w14:textId="77777777" w:rsidR="004E3331" w:rsidRPr="00AF6BA0" w:rsidRDefault="004E3331" w:rsidP="004E3331">
      <w:pPr>
        <w:pStyle w:val="1-E0"/>
        <w:rPr>
          <w:b/>
        </w:rPr>
      </w:pPr>
      <w:r w:rsidRPr="00AF6BA0">
        <w:t>其他系統需求</w:t>
      </w:r>
    </w:p>
    <w:p w14:paraId="58C95E8A" w14:textId="77777777" w:rsidR="004E3331" w:rsidRDefault="004E3331" w:rsidP="004E3331">
      <w:pPr>
        <w:pStyle w:val="2-B"/>
        <w:numPr>
          <w:ilvl w:val="2"/>
          <w:numId w:val="89"/>
        </w:numPr>
        <w:ind w:left="1560"/>
      </w:pPr>
      <w:r w:rsidRPr="00AF6BA0">
        <w:t>依調整或新增之功能，放置相關操作手冊及常見問答集於系統登入頁面，並提供使用者系統操作之諮詢服務，如有必要，應配合</w:t>
      </w:r>
      <w:r>
        <w:rPr>
          <w:rFonts w:hint="eastAsia"/>
        </w:rPr>
        <w:t>國民健康</w:t>
      </w:r>
      <w:r w:rsidRPr="00AF6BA0">
        <w:rPr>
          <w:rFonts w:hint="eastAsia"/>
        </w:rPr>
        <w:t>署</w:t>
      </w:r>
      <w:r w:rsidRPr="00AF6BA0">
        <w:t>政策協助派員擔任系統操作教育訓練之講者。</w:t>
      </w:r>
    </w:p>
    <w:p w14:paraId="403CAFD8" w14:textId="77777777" w:rsidR="004E3331" w:rsidRDefault="004E3331" w:rsidP="004E3331">
      <w:pPr>
        <w:pStyle w:val="2-B"/>
        <w:numPr>
          <w:ilvl w:val="2"/>
          <w:numId w:val="89"/>
        </w:numPr>
        <w:ind w:left="1560"/>
      </w:pPr>
      <w:r w:rsidRPr="00AF6BA0">
        <w:rPr>
          <w:bCs/>
        </w:rPr>
        <w:t>確保系統憑證之有效性，並於到期前提早申請，避免有憑證失效之情形發生。</w:t>
      </w:r>
    </w:p>
    <w:p w14:paraId="7332D7E5" w14:textId="77777777" w:rsidR="004E3331" w:rsidRDefault="004E3331" w:rsidP="004E3331">
      <w:pPr>
        <w:pStyle w:val="2-B"/>
        <w:numPr>
          <w:ilvl w:val="2"/>
          <w:numId w:val="89"/>
        </w:numPr>
        <w:ind w:left="1560"/>
      </w:pPr>
      <w:r w:rsidRPr="00AF6BA0">
        <w:rPr>
          <w:bCs/>
        </w:rPr>
        <w:t>功能涉選項或欄位新增或調整者，應確保新資料與現有資料能銜接或合併，及配合相關統計功能之調整。</w:t>
      </w:r>
    </w:p>
    <w:p w14:paraId="009151A6" w14:textId="77777777" w:rsidR="004E3331" w:rsidRDefault="004E3331" w:rsidP="004E3331">
      <w:pPr>
        <w:pStyle w:val="2-B"/>
        <w:numPr>
          <w:ilvl w:val="2"/>
          <w:numId w:val="89"/>
        </w:numPr>
        <w:ind w:left="1560"/>
      </w:pPr>
      <w:r w:rsidRPr="00AF6BA0">
        <w:rPr>
          <w:bCs/>
        </w:rPr>
        <w:t>配合各部會政策修改資訊系統資料庫欄位格式。（例：內政部原住民姓名並列羅馬拼音者應使用完整姓名、『外來人口統一證號』格式、新一代國民身分證等）。</w:t>
      </w:r>
    </w:p>
    <w:p w14:paraId="61F5FEAE" w14:textId="77777777" w:rsidR="004E3331" w:rsidRDefault="004E3331" w:rsidP="004E3331">
      <w:pPr>
        <w:pStyle w:val="2-B"/>
        <w:numPr>
          <w:ilvl w:val="2"/>
          <w:numId w:val="89"/>
        </w:numPr>
        <w:ind w:left="1560"/>
      </w:pPr>
      <w:r w:rsidRPr="00AF6BA0">
        <w:rPr>
          <w:bCs/>
        </w:rPr>
        <w:t>若因系統程式錯誤導致之系統問題</w:t>
      </w:r>
      <w:r>
        <w:rPr>
          <w:rFonts w:hint="eastAsia"/>
          <w:bCs/>
        </w:rPr>
        <w:t>（</w:t>
      </w:r>
      <w:r w:rsidRPr="00AF6BA0">
        <w:rPr>
          <w:rFonts w:hint="eastAsia"/>
          <w:bCs/>
        </w:rPr>
        <w:t>包</w:t>
      </w:r>
      <w:r w:rsidRPr="00AF6BA0">
        <w:rPr>
          <w:bCs/>
        </w:rPr>
        <w:t>含歷年新增功能之執行異常</w:t>
      </w:r>
      <w:r>
        <w:rPr>
          <w:rFonts w:hint="eastAsia"/>
          <w:bCs/>
        </w:rPr>
        <w:t>）</w:t>
      </w:r>
      <w:r w:rsidRPr="00AF6BA0">
        <w:rPr>
          <w:bCs/>
        </w:rPr>
        <w:t>，廠商於接獲問題反映後儘速免費修正，不列為本案之新增工作項目。</w:t>
      </w:r>
    </w:p>
    <w:p w14:paraId="35384DF4" w14:textId="77777777" w:rsidR="004E3331" w:rsidRDefault="004E3331" w:rsidP="004E3331">
      <w:pPr>
        <w:pStyle w:val="2-B"/>
        <w:numPr>
          <w:ilvl w:val="2"/>
          <w:numId w:val="89"/>
        </w:numPr>
        <w:ind w:left="1560"/>
      </w:pPr>
      <w:r w:rsidRPr="00AF6BA0">
        <w:t>需全面提供</w:t>
      </w:r>
      <w:r w:rsidRPr="00AF6BA0">
        <w:t>Open Document Format (ODF)</w:t>
      </w:r>
      <w:r w:rsidRPr="00AF6BA0">
        <w:t>匯入匯出功能。</w:t>
      </w:r>
    </w:p>
    <w:p w14:paraId="4C13486E" w14:textId="77777777" w:rsidR="004E3331" w:rsidRDefault="004E3331" w:rsidP="004E3331">
      <w:pPr>
        <w:pStyle w:val="2-B"/>
        <w:numPr>
          <w:ilvl w:val="2"/>
          <w:numId w:val="89"/>
        </w:numPr>
        <w:ind w:left="1560"/>
      </w:pPr>
      <w:r w:rsidRPr="00AF6BA0">
        <w:lastRenderedPageBreak/>
        <w:t>依</w:t>
      </w:r>
      <w:r>
        <w:rPr>
          <w:rFonts w:hint="eastAsia"/>
        </w:rPr>
        <w:t>國民健康署</w:t>
      </w:r>
      <w:r w:rsidRPr="00AF6BA0">
        <w:t>需求即時提供前台程式系統、後台管理系統及資料庫維護，並進行相關問題之排除</w:t>
      </w:r>
      <w:r>
        <w:rPr>
          <w:rFonts w:hint="eastAsia"/>
        </w:rPr>
        <w:t>（</w:t>
      </w:r>
      <w:r w:rsidRPr="00AF6BA0">
        <w:t>含資料上傳及登錄之功能</w:t>
      </w:r>
      <w:r>
        <w:rPr>
          <w:rFonts w:hint="eastAsia"/>
        </w:rPr>
        <w:t>）</w:t>
      </w:r>
      <w:r w:rsidRPr="00AF6BA0">
        <w:t>。</w:t>
      </w:r>
    </w:p>
    <w:p w14:paraId="1ACE860B" w14:textId="77777777" w:rsidR="004E3331" w:rsidRDefault="004E3331" w:rsidP="004E3331">
      <w:pPr>
        <w:pStyle w:val="2-B"/>
        <w:numPr>
          <w:ilvl w:val="2"/>
          <w:numId w:val="89"/>
        </w:numPr>
        <w:ind w:left="1560"/>
      </w:pPr>
      <w:r w:rsidRPr="00AF6BA0">
        <w:t>專人定期檢視網站內容時效性及互動區域內容之適當性，對於網站內容增、刪、修等異動需有管控流程且需經本署同意後為之，並將管理紀錄留存備查。</w:t>
      </w:r>
    </w:p>
    <w:p w14:paraId="7FF924EA" w14:textId="77777777" w:rsidR="004E3331" w:rsidRDefault="004E3331" w:rsidP="004E3331">
      <w:pPr>
        <w:pStyle w:val="2-B"/>
        <w:numPr>
          <w:ilvl w:val="2"/>
          <w:numId w:val="89"/>
        </w:numPr>
        <w:ind w:left="1560"/>
      </w:pPr>
      <w:r w:rsidRPr="00AF6BA0">
        <w:t>作業系統必須在原廠提供支援範圍內，使用第</w:t>
      </w:r>
      <w:r w:rsidRPr="00AF6BA0">
        <w:t>3</w:t>
      </w:r>
      <w:r w:rsidRPr="00AF6BA0">
        <w:t>方元件亦須取得授權，且須能支援</w:t>
      </w:r>
      <w:r w:rsidRPr="00AF6BA0">
        <w:t>IE</w:t>
      </w:r>
      <w:r w:rsidRPr="00AF6BA0">
        <w:t>瀏覽器以外至少兩種常見瀏覽器；所使用之系統軟體</w:t>
      </w:r>
      <w:r w:rsidRPr="00AF6BA0">
        <w:t>(</w:t>
      </w:r>
      <w:r w:rsidRPr="00AF6BA0">
        <w:t>如作業系統、資料庫軟體等</w:t>
      </w:r>
      <w:r w:rsidRPr="00AF6BA0">
        <w:t>)</w:t>
      </w:r>
      <w:r w:rsidRPr="00AF6BA0">
        <w:t>或瀏覽器軟體版本更新時，於</w:t>
      </w:r>
      <w:r>
        <w:rPr>
          <w:rFonts w:hint="eastAsia"/>
        </w:rPr>
        <w:t>國民健康</w:t>
      </w:r>
      <w:r w:rsidRPr="00AF6BA0">
        <w:rPr>
          <w:rFonts w:hint="eastAsia"/>
        </w:rPr>
        <w:t>署</w:t>
      </w:r>
      <w:r w:rsidRPr="00AF6BA0">
        <w:t>通知限期內，廠商須對應用系統進行修正。</w:t>
      </w:r>
    </w:p>
    <w:p w14:paraId="140A2BCF" w14:textId="77777777" w:rsidR="004E3331" w:rsidRDefault="004E3331" w:rsidP="004E3331">
      <w:pPr>
        <w:pStyle w:val="2-B"/>
        <w:numPr>
          <w:ilvl w:val="2"/>
          <w:numId w:val="89"/>
        </w:numPr>
        <w:ind w:left="1560"/>
      </w:pPr>
      <w:r w:rsidRPr="00AF6BA0">
        <w:t>需以國家通訊傳播委員會之無障礙網頁等級</w:t>
      </w:r>
      <w:r w:rsidRPr="00AF6BA0">
        <w:t>AA</w:t>
      </w:r>
      <w:r w:rsidRPr="00AF6BA0">
        <w:t>級以上設計網頁，並使用網路防火牆及作符合專案需要之設定。</w:t>
      </w:r>
    </w:p>
    <w:p w14:paraId="653F4EFB" w14:textId="77777777" w:rsidR="004E3331" w:rsidRDefault="004E3331" w:rsidP="004E3331">
      <w:pPr>
        <w:pStyle w:val="2-B"/>
        <w:numPr>
          <w:ilvl w:val="2"/>
          <w:numId w:val="89"/>
        </w:numPr>
        <w:ind w:left="1560"/>
      </w:pPr>
      <w:r w:rsidRPr="00AF6BA0">
        <w:t>定期</w:t>
      </w:r>
      <w:r>
        <w:rPr>
          <w:rFonts w:hint="eastAsia"/>
        </w:rPr>
        <w:t>（</w:t>
      </w:r>
      <w:r w:rsidRPr="00AF6BA0">
        <w:t>每月</w:t>
      </w:r>
      <w:r>
        <w:rPr>
          <w:rFonts w:hint="eastAsia"/>
        </w:rPr>
        <w:t>）</w:t>
      </w:r>
      <w:r w:rsidRPr="00AF6BA0">
        <w:t>提出資訊平台維運報告。</w:t>
      </w:r>
    </w:p>
    <w:p w14:paraId="48C5E885" w14:textId="77777777" w:rsidR="004E3331" w:rsidRDefault="004E3331" w:rsidP="004E3331">
      <w:pPr>
        <w:pStyle w:val="2-B"/>
        <w:numPr>
          <w:ilvl w:val="2"/>
          <w:numId w:val="89"/>
        </w:numPr>
        <w:ind w:left="1560"/>
      </w:pPr>
      <w:r w:rsidRPr="00AF6BA0">
        <w:t>定期（每週）進行一次網站連線情況及無效連結檢查，有問題時回報本署。</w:t>
      </w:r>
    </w:p>
    <w:p w14:paraId="6B762163" w14:textId="77777777" w:rsidR="004E3331" w:rsidRDefault="004E3331" w:rsidP="004E3331">
      <w:pPr>
        <w:pStyle w:val="2-B"/>
        <w:numPr>
          <w:ilvl w:val="2"/>
          <w:numId w:val="89"/>
        </w:numPr>
        <w:ind w:left="1560"/>
      </w:pPr>
      <w:r w:rsidRPr="00AF6BA0">
        <w:t>配合</w:t>
      </w:r>
      <w:r>
        <w:rPr>
          <w:rFonts w:hint="eastAsia"/>
        </w:rPr>
        <w:t>學會承接</w:t>
      </w:r>
      <w:r w:rsidRPr="00AF6BA0">
        <w:t>計畫執行需求，辦理網站作業支援，如預防及延緩失能相關宣導活動等。</w:t>
      </w:r>
    </w:p>
    <w:p w14:paraId="2DEBC276" w14:textId="77777777" w:rsidR="004E3331" w:rsidRPr="00AF6BA0" w:rsidRDefault="004E3331" w:rsidP="004E3331">
      <w:pPr>
        <w:pStyle w:val="2-B"/>
        <w:numPr>
          <w:ilvl w:val="2"/>
          <w:numId w:val="89"/>
        </w:numPr>
        <w:ind w:left="1560"/>
      </w:pPr>
      <w:r w:rsidRPr="00AF6BA0">
        <w:rPr>
          <w:bCs/>
        </w:rPr>
        <w:t>上述需求依實際</w:t>
      </w:r>
      <w:r>
        <w:rPr>
          <w:rFonts w:hint="eastAsia"/>
          <w:bCs/>
        </w:rPr>
        <w:t>國民健康署及本單位執行</w:t>
      </w:r>
      <w:r w:rsidRPr="00AF6BA0">
        <w:rPr>
          <w:rFonts w:hint="eastAsia"/>
          <w:bCs/>
        </w:rPr>
        <w:t>業</w:t>
      </w:r>
      <w:r w:rsidRPr="00AF6BA0">
        <w:rPr>
          <w:bCs/>
        </w:rPr>
        <w:t>務</w:t>
      </w:r>
      <w:r>
        <w:rPr>
          <w:rFonts w:hint="eastAsia"/>
          <w:bCs/>
        </w:rPr>
        <w:t>時</w:t>
      </w:r>
      <w:r w:rsidRPr="00AF6BA0">
        <w:rPr>
          <w:bCs/>
        </w:rPr>
        <w:t>需求調整，於決標後</w:t>
      </w:r>
      <w:r w:rsidRPr="00AF6BA0">
        <w:rPr>
          <w:bCs/>
        </w:rPr>
        <w:t>2</w:t>
      </w:r>
      <w:r w:rsidRPr="00AF6BA0">
        <w:rPr>
          <w:bCs/>
        </w:rPr>
        <w:t>個月內</w:t>
      </w:r>
      <w:r>
        <w:rPr>
          <w:rFonts w:hint="eastAsia"/>
          <w:bCs/>
        </w:rPr>
        <w:t>與本單位和國民健康署</w:t>
      </w:r>
      <w:r w:rsidRPr="00AF6BA0">
        <w:rPr>
          <w:rFonts w:hint="eastAsia"/>
          <w:bCs/>
        </w:rPr>
        <w:t>完</w:t>
      </w:r>
      <w:r w:rsidRPr="00AF6BA0">
        <w:rPr>
          <w:bCs/>
        </w:rPr>
        <w:t>成需求訪談。</w:t>
      </w:r>
    </w:p>
    <w:p w14:paraId="488FE722" w14:textId="77777777" w:rsidR="004E3331" w:rsidRPr="00AF6BA0" w:rsidRDefault="004E3331" w:rsidP="004E3331">
      <w:pPr>
        <w:pStyle w:val="1-D0"/>
      </w:pPr>
      <w:r>
        <w:rPr>
          <w:rFonts w:hint="eastAsia"/>
        </w:rPr>
        <w:t>需依平台維護規劃進行</w:t>
      </w:r>
      <w:r w:rsidRPr="00AF6BA0">
        <w:rPr>
          <w:rFonts w:hint="eastAsia"/>
        </w:rPr>
        <w:t>資</w:t>
      </w:r>
      <w:r w:rsidRPr="00AF6BA0">
        <w:t>訊安全</w:t>
      </w:r>
      <w:r>
        <w:rPr>
          <w:rFonts w:hint="eastAsia"/>
        </w:rPr>
        <w:t>作業</w:t>
      </w:r>
    </w:p>
    <w:p w14:paraId="53A2DB04" w14:textId="77777777" w:rsidR="004E3331" w:rsidRDefault="004E3331" w:rsidP="004E3331">
      <w:pPr>
        <w:pStyle w:val="1-E0"/>
      </w:pPr>
      <w:r w:rsidRPr="00AF6BA0">
        <w:t>資訊安全作業依</w:t>
      </w:r>
      <w:r>
        <w:rPr>
          <w:rFonts w:hint="eastAsia"/>
        </w:rPr>
        <w:t>國民健康</w:t>
      </w:r>
      <w:r w:rsidRPr="00AF6BA0">
        <w:rPr>
          <w:rFonts w:hint="eastAsia"/>
        </w:rPr>
        <w:t>署</w:t>
      </w:r>
      <w:r w:rsidRPr="00AF6BA0">
        <w:t>資通安全條款</w:t>
      </w:r>
      <w:r>
        <w:rPr>
          <w:rFonts w:hint="eastAsia"/>
        </w:rPr>
        <w:t>（附件</w:t>
      </w:r>
      <w:r>
        <w:rPr>
          <w:rFonts w:hint="eastAsia"/>
        </w:rPr>
        <w:t>2</w:t>
      </w:r>
      <w:r>
        <w:rPr>
          <w:rFonts w:hint="eastAsia"/>
        </w:rPr>
        <w:t>）</w:t>
      </w:r>
      <w:r w:rsidRPr="00AF6BA0">
        <w:t>辦理，且需配置資通安全專業人員，並提出資訊安全管理說明書、履約程序及環境之資安管理規劃及執行方式履約相關之資安事件通報、應變、處理之規劃機制</w:t>
      </w:r>
      <w:r>
        <w:rPr>
          <w:rFonts w:hint="eastAsia"/>
        </w:rPr>
        <w:t>、</w:t>
      </w:r>
      <w:r w:rsidRPr="00AF6BA0">
        <w:t>資安作為自評情形、廠商及其所供應之財物</w:t>
      </w:r>
      <w:r w:rsidRPr="00AF6BA0">
        <w:t>(</w:t>
      </w:r>
      <w:r w:rsidRPr="00AF6BA0">
        <w:t>軟硬體設備</w:t>
      </w:r>
      <w:r w:rsidRPr="00AF6BA0">
        <w:t>)</w:t>
      </w:r>
      <w:r w:rsidRPr="00AF6BA0">
        <w:t>或勞務之資料存取、儲存、備份及備援等作業，其實體所在地及資料傳輸是否跨境相關議題。</w:t>
      </w:r>
    </w:p>
    <w:p w14:paraId="29B9163A" w14:textId="77777777" w:rsidR="004E3331" w:rsidRPr="00276AF2" w:rsidRDefault="004E3331" w:rsidP="004E3331">
      <w:pPr>
        <w:pStyle w:val="1-E0"/>
      </w:pPr>
      <w:r w:rsidRPr="00AF6BA0">
        <w:t>使用獨立之資訊網路環境與通訊線路或要求建置於安全規格較高之代管機房。</w:t>
      </w:r>
    </w:p>
    <w:p w14:paraId="3C966685" w14:textId="77777777" w:rsidR="004E3331" w:rsidRPr="00AF6BA0" w:rsidRDefault="004E3331" w:rsidP="004E3331">
      <w:pPr>
        <w:pStyle w:val="1-E0"/>
        <w:rPr>
          <w:b/>
        </w:rPr>
      </w:pPr>
      <w:r w:rsidRPr="00AF6BA0">
        <w:t>機密性及敏感性資料處理時採用專屬（隔離）的電腦作業環境，且在傳輸或儲存使用加密技術（防網路竊聽、竊取）。</w:t>
      </w:r>
    </w:p>
    <w:p w14:paraId="70E7BFAD" w14:textId="77777777" w:rsidR="004E3331" w:rsidRPr="00AF6BA0" w:rsidRDefault="004E3331" w:rsidP="004E3331">
      <w:pPr>
        <w:pStyle w:val="1-E0"/>
        <w:rPr>
          <w:b/>
        </w:rPr>
      </w:pPr>
      <w:r w:rsidRPr="00AF6BA0">
        <w:lastRenderedPageBreak/>
        <w:t>網站前端及後台帳號、權限管理應有管控措施，且系統帳密之設定務必遵循</w:t>
      </w:r>
      <w:r>
        <w:rPr>
          <w:rFonts w:hint="eastAsia"/>
        </w:rPr>
        <w:t>國民健康</w:t>
      </w:r>
      <w:r w:rsidRPr="00AF6BA0">
        <w:t>署</w:t>
      </w:r>
      <w:r>
        <w:rPr>
          <w:rFonts w:hint="eastAsia"/>
        </w:rPr>
        <w:t>之</w:t>
      </w:r>
      <w:r w:rsidRPr="00AF6BA0">
        <w:t>規定</w:t>
      </w:r>
      <w:r>
        <w:rPr>
          <w:rFonts w:hint="eastAsia"/>
        </w:rPr>
        <w:t>（</w:t>
      </w:r>
      <w:r w:rsidRPr="00AF6BA0">
        <w:t>複雜度、期限、重複代數、密碼長度等</w:t>
      </w:r>
      <w:r>
        <w:rPr>
          <w:rFonts w:hint="eastAsia"/>
        </w:rPr>
        <w:t>）</w:t>
      </w:r>
      <w:r w:rsidRPr="00AF6BA0">
        <w:t>，重要系統使用者除帳號密碼外，採用更嚴謹之身分鑑別技術</w:t>
      </w:r>
      <w:r>
        <w:rPr>
          <w:rFonts w:hint="eastAsia"/>
        </w:rPr>
        <w:t>（</w:t>
      </w:r>
      <w:r w:rsidRPr="00AF6BA0">
        <w:t>如</w:t>
      </w:r>
      <w:r w:rsidRPr="00AF6BA0">
        <w:t>IP</w:t>
      </w:r>
      <w:r w:rsidRPr="00AF6BA0">
        <w:t>綁定、醫事憑證、自然人憑證</w:t>
      </w:r>
      <w:r>
        <w:rPr>
          <w:rFonts w:hint="eastAsia"/>
        </w:rPr>
        <w:t>）</w:t>
      </w:r>
      <w:r w:rsidRPr="00AF6BA0">
        <w:t>；另限制登錄失敗次數（建議三次），登錄失敗即中斷連線，且限制登錄失敗次數超過上限需強制延遲一段時間或重新取得授權才可再登錄。</w:t>
      </w:r>
    </w:p>
    <w:p w14:paraId="05B13501" w14:textId="77777777" w:rsidR="004E3331" w:rsidRPr="00AF6BA0" w:rsidRDefault="004E3331" w:rsidP="004E3331">
      <w:pPr>
        <w:pStyle w:val="1-E0"/>
        <w:rPr>
          <w:b/>
        </w:rPr>
      </w:pPr>
      <w:r w:rsidRPr="00AF6BA0">
        <w:t>須配合辦理主機帳號清查作業，及半年執行一次系統</w:t>
      </w:r>
      <w:r w:rsidRPr="00AF6BA0">
        <w:t>/</w:t>
      </w:r>
      <w:r w:rsidRPr="00AF6BA0">
        <w:t>網站使用者帳號清查，依帳號登入紀錄、密碼更換日期進行帳號清查；網站後台管理登入介面，判斷密碼超過</w:t>
      </w:r>
      <w:r w:rsidRPr="00AF6BA0">
        <w:t xml:space="preserve"> 90 </w:t>
      </w:r>
      <w:r w:rsidRPr="00AF6BA0">
        <w:t>天未修改，需更換新的密碼；特權帳號及一般帳號皆要清查，嚴禁帳號共用。</w:t>
      </w:r>
    </w:p>
    <w:p w14:paraId="7A4B233A" w14:textId="77777777" w:rsidR="004E3331" w:rsidRPr="00AF6BA0" w:rsidRDefault="004E3331" w:rsidP="004E3331">
      <w:pPr>
        <w:pStyle w:val="1-E0"/>
        <w:rPr>
          <w:b/>
        </w:rPr>
      </w:pPr>
      <w:r w:rsidRPr="00AF6BA0">
        <w:t>於登入作業完成後顯示前一次登入的日期與時間，或提供登入失敗的詳細資料（提示使用者帳號是否遭盜用），且對於異常登入情形，作業系統與資訊系統均自動留存紀錄。</w:t>
      </w:r>
    </w:p>
    <w:p w14:paraId="2F936D4B" w14:textId="77777777" w:rsidR="004E3331" w:rsidRPr="00AF6BA0" w:rsidRDefault="004E3331" w:rsidP="004E3331">
      <w:pPr>
        <w:pStyle w:val="1-E0"/>
        <w:rPr>
          <w:b/>
        </w:rPr>
      </w:pPr>
      <w:r w:rsidRPr="00AF6BA0">
        <w:t>系統必須自動記錄日誌</w:t>
      </w:r>
      <w:r w:rsidRPr="00AF6BA0">
        <w:t>(LOG)</w:t>
      </w:r>
      <w:r w:rsidRPr="00AF6BA0">
        <w:t>，如帳號登入、登出時間、執行事項等，並需定期檢視網站運作日誌</w:t>
      </w:r>
      <w:r w:rsidRPr="00AF6BA0">
        <w:t>(LOG)</w:t>
      </w:r>
      <w:r w:rsidRPr="00AF6BA0">
        <w:t>，確認系統是否有異常情形並作成紀錄；系統與主機應留存包含作業系統、網站、應用程式及系統登入等項目之日誌</w:t>
      </w:r>
      <w:r w:rsidRPr="00AF6BA0">
        <w:t>(log)</w:t>
      </w:r>
      <w:r w:rsidRPr="00AF6BA0">
        <w:t>至少</w:t>
      </w:r>
      <w:r w:rsidRPr="00AF6BA0">
        <w:t>6</w:t>
      </w:r>
      <w:r w:rsidRPr="00AF6BA0">
        <w:t>個月以上。</w:t>
      </w:r>
    </w:p>
    <w:p w14:paraId="45D4AE96" w14:textId="77777777" w:rsidR="004E3331" w:rsidRPr="00AF6BA0" w:rsidRDefault="004E3331" w:rsidP="004E3331">
      <w:pPr>
        <w:pStyle w:val="1-E0"/>
        <w:rPr>
          <w:b/>
        </w:rPr>
      </w:pPr>
      <w:r w:rsidRPr="00AF6BA0">
        <w:t>資訊系統產生之資安事件日誌之紀錄內容需包括使用者識別碼、登入登出之日期時間、事件描述等事項。</w:t>
      </w:r>
    </w:p>
    <w:p w14:paraId="0B3A9041" w14:textId="77777777" w:rsidR="004E3331" w:rsidRPr="00AF6BA0" w:rsidRDefault="004E3331" w:rsidP="004E3331">
      <w:pPr>
        <w:pStyle w:val="1-E0"/>
        <w:rPr>
          <w:b/>
        </w:rPr>
      </w:pPr>
      <w:r w:rsidRPr="00AF6BA0">
        <w:t>應用程式內部處理時加入檢查機制，對輸入資料作檢查以確認其正確且適切性</w:t>
      </w:r>
      <w:r w:rsidRPr="00AF6BA0">
        <w:t>(</w:t>
      </w:r>
      <w:r w:rsidRPr="00AF6BA0">
        <w:t>防呆設計</w:t>
      </w:r>
      <w:r w:rsidRPr="00AF6BA0">
        <w:t>)</w:t>
      </w:r>
      <w:r w:rsidRPr="00AF6BA0">
        <w:t>，及輸出資料具有自動檢查確認功能。</w:t>
      </w:r>
    </w:p>
    <w:p w14:paraId="60BCC655" w14:textId="77777777" w:rsidR="004E3331" w:rsidRPr="00AF6BA0" w:rsidRDefault="004E3331" w:rsidP="004E3331">
      <w:pPr>
        <w:pStyle w:val="1-E0"/>
        <w:rPr>
          <w:b/>
        </w:rPr>
      </w:pPr>
      <w:r w:rsidRPr="00AF6BA0">
        <w:t>定期對網站進行弱點掃描檢測及修復，並配合</w:t>
      </w:r>
      <w:r>
        <w:rPr>
          <w:rFonts w:hint="eastAsia"/>
        </w:rPr>
        <w:t>國民健康</w:t>
      </w:r>
      <w:r w:rsidRPr="00AF6BA0">
        <w:rPr>
          <w:rFonts w:hint="eastAsia"/>
        </w:rPr>
        <w:t>署</w:t>
      </w:r>
      <w:r w:rsidRPr="00AF6BA0">
        <w:t>不定期需求，提供弱點掃描檢測修正等服務，於期限內回復</w:t>
      </w:r>
      <w:r w:rsidRPr="00AF6BA0">
        <w:t>(</w:t>
      </w:r>
      <w:r w:rsidRPr="00AF6BA0">
        <w:t>資安健診、滲透測試亦同</w:t>
      </w:r>
      <w:r w:rsidRPr="00AF6BA0">
        <w:t>)</w:t>
      </w:r>
      <w:r w:rsidRPr="00AF6BA0">
        <w:t>，並作成紀錄納入每月資訊平台維運報告。</w:t>
      </w:r>
    </w:p>
    <w:p w14:paraId="451197F9" w14:textId="77777777" w:rsidR="004E3331" w:rsidRPr="00AF6BA0" w:rsidRDefault="004E3331" w:rsidP="004E3331">
      <w:pPr>
        <w:pStyle w:val="1-E0"/>
        <w:rPr>
          <w:b/>
        </w:rPr>
      </w:pPr>
      <w:r w:rsidRPr="00AF6BA0">
        <w:t>定期執行維護作業，包含：主機安全性更新</w:t>
      </w:r>
      <w:r w:rsidRPr="00AF6BA0">
        <w:t>(</w:t>
      </w:r>
      <w:r w:rsidRPr="00AF6BA0">
        <w:t>例：</w:t>
      </w:r>
      <w:r w:rsidRPr="00AF6BA0">
        <w:t>windows Update)</w:t>
      </w:r>
      <w:r w:rsidRPr="00AF6BA0">
        <w:t>、主機運作情形</w:t>
      </w:r>
      <w:r w:rsidRPr="00AF6BA0">
        <w:t>(</w:t>
      </w:r>
      <w:r w:rsidRPr="00AF6BA0">
        <w:t>主機硬碟剩餘容量、</w:t>
      </w:r>
      <w:r w:rsidRPr="00AF6BA0">
        <w:t>CPU</w:t>
      </w:r>
      <w:r w:rsidRPr="00AF6BA0">
        <w:t>效能、記憶體紀錄、伺服器相關紀錄等</w:t>
      </w:r>
      <w:r w:rsidRPr="00AF6BA0">
        <w:t>)</w:t>
      </w:r>
      <w:r w:rsidRPr="00AF6BA0">
        <w:t>、防毒軟體掃描、網路運作環境之安全漏洞檢測、每季檢查時間校時</w:t>
      </w:r>
      <w:r w:rsidRPr="00AF6BA0">
        <w:t>(</w:t>
      </w:r>
      <w:r w:rsidRPr="00AF6BA0">
        <w:t>本署提供統一校時主機</w:t>
      </w:r>
      <w:r w:rsidRPr="00AF6BA0">
        <w:t>)</w:t>
      </w:r>
      <w:r w:rsidRPr="00AF6BA0">
        <w:t>等，並進行改善及複檢</w:t>
      </w:r>
      <w:r w:rsidRPr="00AF6BA0">
        <w:t>(</w:t>
      </w:r>
      <w:r w:rsidRPr="00AF6BA0">
        <w:t>網站後端如有</w:t>
      </w:r>
      <w:r w:rsidRPr="00AF6BA0">
        <w:t>SQL</w:t>
      </w:r>
      <w:r w:rsidRPr="00AF6BA0">
        <w:t>資料庫需含隱碼攻擊測試</w:t>
      </w:r>
      <w:r w:rsidRPr="00AF6BA0">
        <w:t>)</w:t>
      </w:r>
      <w:r w:rsidRPr="00AF6BA0">
        <w:t>，並留存相關執行紀錄。</w:t>
      </w:r>
    </w:p>
    <w:p w14:paraId="4F001747" w14:textId="77777777" w:rsidR="004E3331" w:rsidRPr="00AF6BA0" w:rsidRDefault="004E3331" w:rsidP="004E3331">
      <w:pPr>
        <w:pStyle w:val="1-E0"/>
      </w:pPr>
      <w:r w:rsidRPr="00AF6BA0">
        <w:lastRenderedPageBreak/>
        <w:t>本</w:t>
      </w:r>
      <w:r>
        <w:rPr>
          <w:rFonts w:hint="eastAsia"/>
        </w:rPr>
        <w:t>案之</w:t>
      </w:r>
      <w:r w:rsidRPr="00AF6BA0">
        <w:t>系統依「資通安全管理法之資通安全責任等級分級辦法</w:t>
      </w:r>
      <w:r w:rsidRPr="00AF6BA0">
        <w:t xml:space="preserve"> </w:t>
      </w:r>
      <w:r w:rsidRPr="00AF6BA0">
        <w:t>附表九</w:t>
      </w:r>
      <w:r w:rsidRPr="00AF6BA0">
        <w:t>-</w:t>
      </w:r>
      <w:r w:rsidRPr="00AF6BA0">
        <w:t>資通系統防護需求分級原則」評估資通系統安全等級為「中」，依防護等級，資料備份頻率則不得低於每兩周一次完整備份及須保留至少三代以上備份資料。</w:t>
      </w:r>
    </w:p>
    <w:p w14:paraId="5189E73E" w14:textId="77777777" w:rsidR="004E3331" w:rsidRPr="00AF6BA0" w:rsidRDefault="004E3331" w:rsidP="004E3331">
      <w:pPr>
        <w:pStyle w:val="1-E0"/>
        <w:rPr>
          <w:b/>
        </w:rPr>
      </w:pPr>
      <w:r w:rsidRPr="00AF6BA0">
        <w:t>依據「行政院及所屬各機關資訊安全管理要點」與「衛生福利部國民健康署資通安全條款」規定，配合資通安全條款及年度</w:t>
      </w:r>
      <w:r>
        <w:rPr>
          <w:rFonts w:hint="eastAsia"/>
        </w:rPr>
        <w:t>國民健康</w:t>
      </w:r>
      <w:r w:rsidRPr="00AF6BA0">
        <w:t>署交辦之資通安全作業，查核作業包括以抽查方式檢閱資通安全與個人資料管理政策文件、標準作業程序文件與書面紀錄文件、訪談業務經管人員與實體環境訪視等查核證據以客觀評估資通安全管理現況。</w:t>
      </w:r>
    </w:p>
    <w:p w14:paraId="3279174E" w14:textId="77777777" w:rsidR="004E3331" w:rsidRPr="00AF6BA0" w:rsidRDefault="004E3331" w:rsidP="004E3331">
      <w:pPr>
        <w:pStyle w:val="1-E0"/>
        <w:rPr>
          <w:b/>
        </w:rPr>
      </w:pPr>
      <w:r w:rsidRPr="00AF6BA0">
        <w:t>因機房整併政策需要，廠商需配合</w:t>
      </w:r>
      <w:r>
        <w:rPr>
          <w:rFonts w:hint="eastAsia"/>
        </w:rPr>
        <w:t>國民健康</w:t>
      </w:r>
      <w:r w:rsidRPr="00AF6BA0">
        <w:t>署業務系統搬遷至衛福部指定之機房</w:t>
      </w:r>
      <w:r w:rsidRPr="00AF6BA0">
        <w:t xml:space="preserve"> (</w:t>
      </w:r>
      <w:r w:rsidRPr="00AF6BA0">
        <w:t>時程以</w:t>
      </w:r>
      <w:r>
        <w:rPr>
          <w:rFonts w:hint="eastAsia"/>
        </w:rPr>
        <w:t>國民健康</w:t>
      </w:r>
      <w:r w:rsidRPr="00AF6BA0">
        <w:t>署公布為主</w:t>
      </w:r>
      <w:r w:rsidRPr="00AF6BA0">
        <w:t>)</w:t>
      </w:r>
      <w:r w:rsidRPr="00AF6BA0">
        <w:t>。</w:t>
      </w:r>
    </w:p>
    <w:p w14:paraId="6A7FE6BF" w14:textId="77777777" w:rsidR="004E3331" w:rsidRPr="00AF6BA0" w:rsidRDefault="004E3331" w:rsidP="004E3331">
      <w:pPr>
        <w:pStyle w:val="1-E0"/>
        <w:rPr>
          <w:b/>
        </w:rPr>
      </w:pPr>
      <w:r w:rsidRPr="00AF6BA0">
        <w:t>不開放遠端維護，需至署內依據資安管理辦理。</w:t>
      </w:r>
    </w:p>
    <w:p w14:paraId="47C41E4E" w14:textId="77777777" w:rsidR="004E3331" w:rsidRPr="00AF6BA0" w:rsidRDefault="004E3331" w:rsidP="004E3331">
      <w:pPr>
        <w:pStyle w:val="1-E0"/>
        <w:rPr>
          <w:b/>
        </w:rPr>
      </w:pPr>
      <w:r w:rsidRPr="00AF6BA0">
        <w:t>為符合資通安全責任等</w:t>
      </w:r>
      <w:r>
        <w:rPr>
          <w:rFonts w:hint="eastAsia"/>
        </w:rPr>
        <w:t>4</w:t>
      </w:r>
      <w:r>
        <w:rPr>
          <w:rFonts w:hint="eastAsia"/>
        </w:rPr>
        <w:t>⇣</w:t>
      </w:r>
      <w:r w:rsidRPr="00AF6BA0">
        <w:t>級分級辦法，請配合數位發展部資通安全署公告之項目，完成組態基準</w:t>
      </w:r>
      <w:r w:rsidRPr="00AF6BA0">
        <w:t>(Government Configuration Baseline</w:t>
      </w:r>
      <w:r w:rsidRPr="00AF6BA0">
        <w:t>，簡稱</w:t>
      </w:r>
      <w:r w:rsidRPr="00AF6BA0">
        <w:t>GCB)</w:t>
      </w:r>
      <w:r w:rsidRPr="00AF6BA0">
        <w:t>導入作業，並持續維運。</w:t>
      </w:r>
    </w:p>
    <w:p w14:paraId="49CB65E9" w14:textId="77777777" w:rsidR="004E3331" w:rsidRPr="00AF6BA0" w:rsidRDefault="004E3331" w:rsidP="004E3331">
      <w:pPr>
        <w:pStyle w:val="1-E0"/>
        <w:rPr>
          <w:b/>
        </w:rPr>
      </w:pPr>
      <w:r w:rsidRPr="00AF6BA0">
        <w:t>加強災害復原演練計畫之合宜性，務必於年度外稽前完成。</w:t>
      </w:r>
    </w:p>
    <w:p w14:paraId="1B1171BD" w14:textId="77777777" w:rsidR="004E3331" w:rsidRPr="00AF6BA0" w:rsidRDefault="004E3331" w:rsidP="004E3331">
      <w:pPr>
        <w:pStyle w:val="1-E0"/>
        <w:rPr>
          <w:b/>
        </w:rPr>
      </w:pPr>
      <w:r w:rsidRPr="00AF6BA0">
        <w:t>執行</w:t>
      </w:r>
      <w:r>
        <w:rPr>
          <w:rFonts w:hint="eastAsia"/>
        </w:rPr>
        <w:t>國民健康</w:t>
      </w:r>
      <w:r w:rsidRPr="00AF6BA0">
        <w:t>署資通系統案件請遵守</w:t>
      </w:r>
      <w:r>
        <w:rPr>
          <w:rFonts w:hint="eastAsia"/>
        </w:rPr>
        <w:t>國民健康</w:t>
      </w:r>
      <w:r w:rsidRPr="00AF6BA0">
        <w:t>署資通安全條款及及配合年度本署交辦之資通安全作業</w:t>
      </w:r>
      <w:r w:rsidRPr="00AF6BA0">
        <w:t>(</w:t>
      </w:r>
      <w:r w:rsidRPr="00AF6BA0">
        <w:t>包含年度上級機關或廠商聯合稽核作業</w:t>
      </w:r>
      <w:r w:rsidRPr="00AF6BA0">
        <w:t>)</w:t>
      </w:r>
      <w:r w:rsidRPr="00AF6BA0">
        <w:t>。</w:t>
      </w:r>
    </w:p>
    <w:p w14:paraId="07452E30" w14:textId="77777777" w:rsidR="004E3331" w:rsidRPr="00AF6BA0" w:rsidRDefault="004E3331" w:rsidP="004E3331">
      <w:pPr>
        <w:pStyle w:val="1-E0"/>
        <w:rPr>
          <w:b/>
        </w:rPr>
      </w:pPr>
      <w:r w:rsidRPr="00AF6BA0">
        <w:t>開發團隊應於開發時遵循</w:t>
      </w:r>
      <w:r w:rsidRPr="00AF6BA0">
        <w:t>SSDLC</w:t>
      </w:r>
      <w:r w:rsidRPr="00AF6BA0">
        <w:t>安全軟體開發生命週期</w:t>
      </w:r>
      <w:r w:rsidRPr="00AF6BA0">
        <w:t>(</w:t>
      </w:r>
      <w:r w:rsidRPr="00AF6BA0">
        <w:t>參考資通安全責任等級分級辦法附表十資通系統防護基準之「系統與服務獲得」構面對應防護需求等級之各項控制措施</w:t>
      </w:r>
      <w:r w:rsidRPr="00AF6BA0">
        <w:t>)</w:t>
      </w:r>
      <w:r w:rsidRPr="00AF6BA0">
        <w:t>。</w:t>
      </w:r>
    </w:p>
    <w:p w14:paraId="0409A8B4" w14:textId="77777777" w:rsidR="004E3331" w:rsidRPr="00AF6BA0" w:rsidRDefault="004E3331" w:rsidP="004E3331">
      <w:pPr>
        <w:pStyle w:val="1-E0"/>
        <w:rPr>
          <w:b/>
        </w:rPr>
      </w:pPr>
      <w:r w:rsidRPr="00AF6BA0">
        <w:t>廠商得自行辦理一次以本案為範圍之資安稽核。</w:t>
      </w:r>
    </w:p>
    <w:p w14:paraId="0199BCE3" w14:textId="77777777" w:rsidR="004E3331" w:rsidRPr="00AF6BA0" w:rsidRDefault="004E3331" w:rsidP="004E3331">
      <w:pPr>
        <w:pStyle w:val="1-E0"/>
        <w:rPr>
          <w:b/>
        </w:rPr>
      </w:pPr>
      <w:r w:rsidRPr="00AF6BA0">
        <w:t>於年度專案文件</w:t>
      </w:r>
      <w:r w:rsidRPr="00AF6BA0">
        <w:t>(</w:t>
      </w:r>
      <w:r w:rsidRPr="00AF6BA0">
        <w:t>如系統分析手冊或系統規格書</w:t>
      </w:r>
      <w:r w:rsidRPr="00AF6BA0">
        <w:t>)</w:t>
      </w:r>
      <w:r w:rsidRPr="00AF6BA0">
        <w:t>明列使用</w:t>
      </w:r>
      <w:r w:rsidRPr="00AF6BA0">
        <w:t>open source</w:t>
      </w:r>
      <w:r w:rsidRPr="00AF6BA0">
        <w:t>之程式源碼來源。</w:t>
      </w:r>
    </w:p>
    <w:p w14:paraId="01F00C7D" w14:textId="77777777" w:rsidR="004E3331" w:rsidRPr="00AF6BA0" w:rsidRDefault="004E3331" w:rsidP="004E3331">
      <w:pPr>
        <w:pStyle w:val="1-D0"/>
        <w:rPr>
          <w:b/>
        </w:rPr>
      </w:pPr>
      <w:r w:rsidRPr="00AF6BA0">
        <w:t>驗收時要求交付各項資安工作執行紀錄，並應包含系統分析手冊</w:t>
      </w:r>
      <w:r w:rsidRPr="00AF6BA0">
        <w:t>(</w:t>
      </w:r>
      <w:r w:rsidRPr="00AF6BA0">
        <w:t>含資料庫、資料夾與程式等命名之應用說明對照表</w:t>
      </w:r>
      <w:r w:rsidRPr="00AF6BA0">
        <w:t>)</w:t>
      </w:r>
      <w:r w:rsidRPr="00AF6BA0">
        <w:t>、使用者操作手冊</w:t>
      </w:r>
      <w:r w:rsidRPr="00AF6BA0">
        <w:t>(</w:t>
      </w:r>
      <w:r w:rsidRPr="00AF6BA0">
        <w:t>含系統安裝、</w:t>
      </w:r>
      <w:r w:rsidRPr="00AF6BA0">
        <w:lastRenderedPageBreak/>
        <w:t>後端管理操作</w:t>
      </w:r>
      <w:r w:rsidRPr="00AF6BA0">
        <w:t>)</w:t>
      </w:r>
      <w:r w:rsidRPr="00AF6BA0">
        <w:t>、建置所需軟體、原始碼與執行碼等，列入審查項目，及</w:t>
      </w:r>
      <w:r>
        <w:rPr>
          <w:rFonts w:hint="eastAsia"/>
        </w:rPr>
        <w:t>國民健康</w:t>
      </w:r>
      <w:r w:rsidRPr="00AF6BA0">
        <w:t>署內、外部資安稽核時提供檢視。</w:t>
      </w:r>
    </w:p>
    <w:p w14:paraId="711BB77A" w14:textId="77777777" w:rsidR="004E3331" w:rsidRPr="00EF12A8" w:rsidRDefault="004E3331" w:rsidP="004E3331">
      <w:pPr>
        <w:pStyle w:val="1-D0"/>
      </w:pPr>
      <w:r>
        <w:rPr>
          <w:rFonts w:hint="eastAsia"/>
        </w:rPr>
        <w:t>得標</w:t>
      </w:r>
      <w:r w:rsidRPr="00EF12A8">
        <w:rPr>
          <w:rFonts w:hint="eastAsia"/>
        </w:rPr>
        <w:t>廠商</w:t>
      </w:r>
      <w:r>
        <w:rPr>
          <w:rFonts w:hint="eastAsia"/>
        </w:rPr>
        <w:t>應配合契約規定不得轉包及分包其他廠商，並應遵守國民健康</w:t>
      </w:r>
      <w:r w:rsidRPr="00EF12A8">
        <w:rPr>
          <w:rFonts w:hint="eastAsia"/>
        </w:rPr>
        <w:t>署</w:t>
      </w:r>
      <w:r w:rsidRPr="00EF12A8">
        <w:t>資通安全條款之規定</w:t>
      </w:r>
      <w:r>
        <w:rPr>
          <w:rFonts w:hint="eastAsia"/>
        </w:rPr>
        <w:t>。另於得標後十個工作日內提供</w:t>
      </w:r>
      <w:r w:rsidRPr="00EF12A8">
        <w:t>廠商保密切結書</w:t>
      </w:r>
      <w:r w:rsidRPr="00EF12A8">
        <w:t>(</w:t>
      </w:r>
      <w:r w:rsidRPr="00EF12A8">
        <w:t>人員異動時應提供更新之保密切結書</w:t>
      </w:r>
      <w:r w:rsidRPr="00EF12A8">
        <w:t>)</w:t>
      </w:r>
      <w:r>
        <w:rPr>
          <w:rFonts w:hint="eastAsia"/>
        </w:rPr>
        <w:t>及其他資通安全要求事項等。</w:t>
      </w:r>
    </w:p>
    <w:bookmarkEnd w:id="1"/>
    <w:p w14:paraId="5B52C5A6" w14:textId="77777777" w:rsidR="009A5CC9" w:rsidRPr="004E3331" w:rsidRDefault="009A5CC9" w:rsidP="001552BE">
      <w:pPr>
        <w:keepNext/>
        <w:adjustRightInd w:val="0"/>
        <w:spacing w:line="360" w:lineRule="exact"/>
        <w:textAlignment w:val="baseline"/>
        <w:outlineLvl w:val="1"/>
        <w:rPr>
          <w:rFonts w:ascii="標楷體" w:eastAsia="標楷體" w:hAnsi="標楷體"/>
          <w:b/>
          <w:sz w:val="36"/>
        </w:rPr>
      </w:pPr>
    </w:p>
    <w:sectPr w:rsidR="009A5CC9" w:rsidRPr="004E3331" w:rsidSect="001552BE">
      <w:headerReference w:type="default" r:id="rId12"/>
      <w:footerReference w:type="default" r:id="rId13"/>
      <w:pgSz w:w="11907" w:h="16840" w:code="9"/>
      <w:pgMar w:top="851" w:right="851" w:bottom="568" w:left="851" w:header="851" w:footer="992" w:gutter="0"/>
      <w:cols w:space="425"/>
      <w:docGrid w:linePitch="34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7E50EA" w14:textId="77777777" w:rsidR="0010564B" w:rsidRDefault="0010564B">
      <w:r>
        <w:separator/>
      </w:r>
    </w:p>
  </w:endnote>
  <w:endnote w:type="continuationSeparator" w:id="0">
    <w:p w14:paraId="1A56072C" w14:textId="77777777" w:rsidR="0010564B" w:rsidRDefault="001056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標楷體">
    <w:panose1 w:val="02010601000101010101"/>
    <w:charset w:val="88"/>
    <w:family w:val="script"/>
    <w:pitch w:val="fixed"/>
    <w:sig w:usb0="00000003" w:usb1="080E0000" w:usb2="00000016" w:usb3="00000000" w:csb0="00100001"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華康楷書體W5">
    <w:panose1 w:val="020B0604020202020204"/>
    <w:charset w:val="00"/>
    <w:family w:val="modern"/>
    <w:pitch w:val="default"/>
  </w:font>
  <w:font w:name="新細明體">
    <w:altName w:val="PMingLiU"/>
    <w:panose1 w:val="02020500000000000000"/>
    <w:charset w:val="88"/>
    <w:family w:val="roman"/>
    <w:pitch w:val="variable"/>
    <w:sig w:usb0="A00002FF" w:usb1="28CFFCFA"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Verdana">
    <w:panose1 w:val="020B0604030504040204"/>
    <w:charset w:val="00"/>
    <w:family w:val="swiss"/>
    <w:pitch w:val="variable"/>
    <w:sig w:usb0="A1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ө">
    <w:altName w:val="Times New Roman"/>
    <w:panose1 w:val="020B0604020202020204"/>
    <w:charset w:val="00"/>
    <w:family w:val="roman"/>
    <w:pitch w:val="default"/>
  </w:font>
  <w:font w:name="全真楷書">
    <w:altName w:val="新細明體"/>
    <w:panose1 w:val="020B0604020202020204"/>
    <w:charset w:val="00"/>
    <w:family w:val="modern"/>
    <w:pitch w:val="fixed"/>
  </w:font>
  <w:font w:name="華康中楷體">
    <w:panose1 w:val="020B0604020202020204"/>
    <w:charset w:val="00"/>
    <w:family w:val="modern"/>
    <w:pitch w:val="fixed"/>
  </w:font>
  <w:font w:name="華康細明體">
    <w:panose1 w:val="020B0604020202020204"/>
    <w:charset w:val="00"/>
    <w:family w:val="modern"/>
    <w:pitch w:val="fixed"/>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文新字海-中楷">
    <w:panose1 w:val="020B0604020202020204"/>
    <w:charset w:val="00"/>
    <w:family w:val="modern"/>
    <w:pitch w:val="fixed"/>
  </w:font>
  <w:font w:name="SimHei">
    <w:altName w:val="黑体"/>
    <w:panose1 w:val="02010609060101010101"/>
    <w:charset w:val="86"/>
    <w:family w:val="modern"/>
    <w:pitch w:val="fixed"/>
    <w:sig w:usb0="800002BF" w:usb1="38CF7CFA" w:usb2="00000016" w:usb3="00000000" w:csb0="00040001" w:csb1="00000000"/>
  </w:font>
  <w:font w:name="MS Serif">
    <w:altName w:val="Times New Roman"/>
    <w:panose1 w:val="020B0604020202020204"/>
    <w:charset w:val="00"/>
    <w:family w:val="roman"/>
    <w:notTrueType/>
    <w:pitch w:val="variable"/>
    <w:sig w:usb0="00000003" w:usb1="00000000" w:usb2="00000000" w:usb3="00000000" w:csb0="00000001" w:csb1="00000000"/>
  </w:font>
  <w:font w:name="Noto Sans Mono CJK JP Bold">
    <w:altName w:val="Calibri"/>
    <w:panose1 w:val="020B0604020202020204"/>
    <w:charset w:val="00"/>
    <w:family w:val="swiss"/>
    <w:pitch w:val="variable"/>
  </w:font>
  <w:font w:name="Times">
    <w:altName w:val="Times New Roman"/>
    <w:panose1 w:val="00000500000000020000"/>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9520D3" w14:textId="77777777" w:rsidR="00A0299A" w:rsidRDefault="00A0299A">
    <w:pPr>
      <w:pStyle w:val="af1"/>
      <w:framePr w:wrap="around" w:vAnchor="text" w:hAnchor="margin" w:xAlign="center" w:y="1"/>
      <w:rPr>
        <w:rStyle w:val="af3"/>
      </w:rPr>
    </w:pPr>
    <w:r>
      <w:rPr>
        <w:rStyle w:val="af3"/>
      </w:rPr>
      <w:fldChar w:fldCharType="begin"/>
    </w:r>
    <w:r>
      <w:rPr>
        <w:rStyle w:val="af3"/>
      </w:rPr>
      <w:instrText xml:space="preserve">PAGE  </w:instrText>
    </w:r>
    <w:r>
      <w:rPr>
        <w:rStyle w:val="af3"/>
      </w:rPr>
      <w:fldChar w:fldCharType="separate"/>
    </w:r>
    <w:r>
      <w:rPr>
        <w:rStyle w:val="af3"/>
        <w:noProof/>
      </w:rPr>
      <w:t>44</w:t>
    </w:r>
    <w:r>
      <w:rPr>
        <w:rStyle w:val="af3"/>
      </w:rPr>
      <w:fldChar w:fldCharType="end"/>
    </w:r>
  </w:p>
  <w:p w14:paraId="5018E9A9" w14:textId="77777777" w:rsidR="00A0299A" w:rsidRDefault="00A0299A">
    <w:pPr>
      <w:pStyle w:val="af1"/>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B74824" w14:textId="77777777" w:rsidR="00A0299A" w:rsidRPr="00CF71FF" w:rsidRDefault="00A0299A">
    <w:pPr>
      <w:pStyle w:val="af1"/>
      <w:spacing w:before="120" w:after="120"/>
      <w:jc w:val="center"/>
    </w:pPr>
    <w:r w:rsidRPr="00CF71FF">
      <w:fldChar w:fldCharType="begin"/>
    </w:r>
    <w:r w:rsidRPr="00CF71FF">
      <w:instrText>PAGE   \* MERGEFORMAT</w:instrText>
    </w:r>
    <w:r w:rsidRPr="00CF71FF">
      <w:fldChar w:fldCharType="separate"/>
    </w:r>
    <w:r w:rsidRPr="00282EC2">
      <w:rPr>
        <w:noProof/>
        <w:lang w:val="zh-TW"/>
      </w:rPr>
      <w:t>17</w:t>
    </w:r>
    <w:r w:rsidRPr="00CF71FF">
      <w:fldChar w:fldCharType="end"/>
    </w:r>
  </w:p>
  <w:p w14:paraId="0C575756" w14:textId="77777777" w:rsidR="00A0299A" w:rsidRPr="00080EC2" w:rsidRDefault="00A0299A">
    <w:pPr>
      <w:pStyle w:val="af1"/>
      <w:rPr>
        <w:rFonts w:ascii="標楷體" w:eastAsia="標楷體" w:hAnsi="標楷體"/>
        <w:sz w:val="28"/>
        <w:szCs w:val="2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D1D331" w14:textId="77777777" w:rsidR="00A0299A" w:rsidRDefault="00A0299A">
    <w:pPr>
      <w:pStyle w:val="af1"/>
      <w:jc w:val="center"/>
    </w:pPr>
    <w:r>
      <w:t>-</w:t>
    </w:r>
    <w:r>
      <w:rPr>
        <w:lang w:val="zh-TW"/>
      </w:rPr>
      <w:fldChar w:fldCharType="begin"/>
    </w:r>
    <w:r>
      <w:rPr>
        <w:lang w:val="zh-TW"/>
      </w:rPr>
      <w:instrText xml:space="preserve"> PAGE </w:instrText>
    </w:r>
    <w:r>
      <w:rPr>
        <w:lang w:val="zh-TW"/>
      </w:rPr>
      <w:fldChar w:fldCharType="separate"/>
    </w:r>
    <w:r>
      <w:rPr>
        <w:noProof/>
        <w:lang w:val="zh-TW"/>
      </w:rPr>
      <w:t>70</w:t>
    </w:r>
    <w:r>
      <w:rPr>
        <w:lang w:val="zh-TW"/>
      </w:rPr>
      <w:fldChar w:fldCharType="end"/>
    </w:r>
    <w:r>
      <w:t>-</w:t>
    </w:r>
  </w:p>
  <w:p w14:paraId="629FED18" w14:textId="77777777" w:rsidR="00A0299A" w:rsidRDefault="00A0299A">
    <w:pPr>
      <w:pStyle w:val="af1"/>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CDC849" w14:textId="77777777" w:rsidR="0010564B" w:rsidRDefault="0010564B">
      <w:r>
        <w:separator/>
      </w:r>
    </w:p>
  </w:footnote>
  <w:footnote w:type="continuationSeparator" w:id="0">
    <w:p w14:paraId="3799093C" w14:textId="77777777" w:rsidR="0010564B" w:rsidRDefault="0010564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097906" w14:textId="77777777" w:rsidR="00A0299A" w:rsidRDefault="00A0299A">
    <w:pPr>
      <w:pStyle w:val="af4"/>
      <w:rPr>
        <w:rFonts w:ascii="標楷體" w:eastAsia="標楷體" w:hAnsi="標楷體"/>
        <w:b/>
        <w:sz w:val="24"/>
        <w:szCs w:val="24"/>
        <w:u w:val="single"/>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29CCF4BE"/>
    <w:lvl w:ilvl="0">
      <w:start w:val="1"/>
      <w:numFmt w:val="decimal"/>
      <w:pStyle w:val="a"/>
      <w:lvlText w:val="%1."/>
      <w:lvlJc w:val="left"/>
      <w:pPr>
        <w:tabs>
          <w:tab w:val="num" w:pos="361"/>
        </w:tabs>
        <w:ind w:leftChars="200" w:left="361" w:hangingChars="200" w:hanging="360"/>
      </w:pPr>
    </w:lvl>
  </w:abstractNum>
  <w:abstractNum w:abstractNumId="1" w15:restartNumberingAfterBreak="0">
    <w:nsid w:val="00560162"/>
    <w:multiLevelType w:val="hybridMultilevel"/>
    <w:tmpl w:val="74F42E24"/>
    <w:lvl w:ilvl="0" w:tplc="5AEA1FD6">
      <w:start w:val="1"/>
      <w:numFmt w:val="decimal"/>
      <w:lvlText w:val="%1."/>
      <w:lvlJc w:val="left"/>
      <w:pPr>
        <w:tabs>
          <w:tab w:val="num" w:pos="360"/>
        </w:tabs>
        <w:ind w:left="360" w:hanging="360"/>
      </w:pPr>
      <w:rPr>
        <w:rFonts w:cs="Times New Roman" w:hint="default"/>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2" w15:restartNumberingAfterBreak="0">
    <w:nsid w:val="048C253B"/>
    <w:multiLevelType w:val="hybridMultilevel"/>
    <w:tmpl w:val="F6F23B8A"/>
    <w:lvl w:ilvl="0" w:tplc="4B820A6C">
      <w:start w:val="1"/>
      <w:numFmt w:val="decimal"/>
      <w:lvlText w:val="%1."/>
      <w:lvlJc w:val="left"/>
      <w:pPr>
        <w:ind w:left="360" w:hanging="360"/>
      </w:pPr>
      <w:rPr>
        <w:rFonts w:ascii="Times New Roman" w:hAnsi="Times New Roman" w:cs="Times New Roman"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 w15:restartNumberingAfterBreak="0">
    <w:nsid w:val="052C0FDD"/>
    <w:multiLevelType w:val="hybridMultilevel"/>
    <w:tmpl w:val="A080CC30"/>
    <w:lvl w:ilvl="0" w:tplc="5B0A0D9C">
      <w:start w:val="1"/>
      <w:numFmt w:val="decimal"/>
      <w:lvlText w:val="(%1)"/>
      <w:lvlJc w:val="left"/>
      <w:pPr>
        <w:ind w:left="480" w:hanging="480"/>
      </w:pPr>
      <w:rPr>
        <w:rFonts w:hint="eastAsia"/>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05425AC7"/>
    <w:multiLevelType w:val="hybridMultilevel"/>
    <w:tmpl w:val="A9D261B2"/>
    <w:lvl w:ilvl="0" w:tplc="54BE8160">
      <w:start w:val="1"/>
      <w:numFmt w:val="taiwaneseCountingThousand"/>
      <w:lvlText w:val="%1、"/>
      <w:lvlJc w:val="left"/>
      <w:pPr>
        <w:tabs>
          <w:tab w:val="num" w:pos="720"/>
        </w:tabs>
        <w:ind w:left="720" w:hanging="720"/>
      </w:pPr>
      <w:rPr>
        <w:rFonts w:ascii="標楷體" w:eastAsia="標楷體" w:hAnsi="標楷體" w:hint="default"/>
        <w:b/>
        <w:sz w:val="32"/>
        <w:szCs w:val="32"/>
      </w:rPr>
    </w:lvl>
    <w:lvl w:ilvl="1" w:tplc="04090005">
      <w:start w:val="1"/>
      <w:numFmt w:val="bullet"/>
      <w:lvlText w:val=""/>
      <w:lvlJc w:val="left"/>
      <w:pPr>
        <w:tabs>
          <w:tab w:val="num" w:pos="960"/>
        </w:tabs>
        <w:ind w:left="960" w:hanging="480"/>
      </w:pPr>
      <w:rPr>
        <w:rFonts w:ascii="Wingdings" w:hAnsi="Wingdings" w:hint="default"/>
      </w:r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5" w15:restartNumberingAfterBreak="0">
    <w:nsid w:val="05820C76"/>
    <w:multiLevelType w:val="hybridMultilevel"/>
    <w:tmpl w:val="845AF0FA"/>
    <w:lvl w:ilvl="0" w:tplc="0409000F">
      <w:start w:val="1"/>
      <w:numFmt w:val="decimal"/>
      <w:lvlText w:val="%1."/>
      <w:lvlJc w:val="left"/>
      <w:pPr>
        <w:ind w:left="1187" w:hanging="480"/>
      </w:pPr>
    </w:lvl>
    <w:lvl w:ilvl="1" w:tplc="04090019" w:tentative="1">
      <w:start w:val="1"/>
      <w:numFmt w:val="ideographTraditional"/>
      <w:lvlText w:val="%2、"/>
      <w:lvlJc w:val="left"/>
      <w:pPr>
        <w:ind w:left="1667" w:hanging="480"/>
      </w:pPr>
    </w:lvl>
    <w:lvl w:ilvl="2" w:tplc="0409001B" w:tentative="1">
      <w:start w:val="1"/>
      <w:numFmt w:val="lowerRoman"/>
      <w:lvlText w:val="%3."/>
      <w:lvlJc w:val="right"/>
      <w:pPr>
        <w:ind w:left="2147" w:hanging="480"/>
      </w:pPr>
    </w:lvl>
    <w:lvl w:ilvl="3" w:tplc="0409000F" w:tentative="1">
      <w:start w:val="1"/>
      <w:numFmt w:val="decimal"/>
      <w:lvlText w:val="%4."/>
      <w:lvlJc w:val="left"/>
      <w:pPr>
        <w:ind w:left="2627" w:hanging="480"/>
      </w:pPr>
    </w:lvl>
    <w:lvl w:ilvl="4" w:tplc="04090019" w:tentative="1">
      <w:start w:val="1"/>
      <w:numFmt w:val="ideographTraditional"/>
      <w:lvlText w:val="%5、"/>
      <w:lvlJc w:val="left"/>
      <w:pPr>
        <w:ind w:left="3107" w:hanging="480"/>
      </w:pPr>
    </w:lvl>
    <w:lvl w:ilvl="5" w:tplc="0409001B" w:tentative="1">
      <w:start w:val="1"/>
      <w:numFmt w:val="lowerRoman"/>
      <w:lvlText w:val="%6."/>
      <w:lvlJc w:val="right"/>
      <w:pPr>
        <w:ind w:left="3587" w:hanging="480"/>
      </w:pPr>
    </w:lvl>
    <w:lvl w:ilvl="6" w:tplc="0409000F" w:tentative="1">
      <w:start w:val="1"/>
      <w:numFmt w:val="decimal"/>
      <w:lvlText w:val="%7."/>
      <w:lvlJc w:val="left"/>
      <w:pPr>
        <w:ind w:left="4067" w:hanging="480"/>
      </w:pPr>
    </w:lvl>
    <w:lvl w:ilvl="7" w:tplc="04090019" w:tentative="1">
      <w:start w:val="1"/>
      <w:numFmt w:val="ideographTraditional"/>
      <w:lvlText w:val="%8、"/>
      <w:lvlJc w:val="left"/>
      <w:pPr>
        <w:ind w:left="4547" w:hanging="480"/>
      </w:pPr>
    </w:lvl>
    <w:lvl w:ilvl="8" w:tplc="0409001B" w:tentative="1">
      <w:start w:val="1"/>
      <w:numFmt w:val="lowerRoman"/>
      <w:lvlText w:val="%9."/>
      <w:lvlJc w:val="right"/>
      <w:pPr>
        <w:ind w:left="5027" w:hanging="480"/>
      </w:pPr>
    </w:lvl>
  </w:abstractNum>
  <w:abstractNum w:abstractNumId="6" w15:restartNumberingAfterBreak="0">
    <w:nsid w:val="05E56277"/>
    <w:multiLevelType w:val="hybridMultilevel"/>
    <w:tmpl w:val="7B5C1190"/>
    <w:lvl w:ilvl="0" w:tplc="F5E62E74">
      <w:start w:val="1"/>
      <w:numFmt w:val="decimal"/>
      <w:lvlText w:val="%1."/>
      <w:lvlJc w:val="left"/>
      <w:pPr>
        <w:ind w:left="480" w:hanging="480"/>
      </w:pPr>
      <w:rPr>
        <w:color w:val="00B05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06727DD2"/>
    <w:multiLevelType w:val="hybridMultilevel"/>
    <w:tmpl w:val="76CE4642"/>
    <w:lvl w:ilvl="0" w:tplc="38C2C7FC">
      <w:start w:val="1"/>
      <w:numFmt w:val="bullet"/>
      <w:lvlText w:val=""/>
      <w:lvlJc w:val="left"/>
      <w:pPr>
        <w:tabs>
          <w:tab w:val="num" w:pos="284"/>
        </w:tabs>
        <w:ind w:left="284" w:hanging="284"/>
      </w:pPr>
      <w:rPr>
        <w:rFonts w:ascii="Wingdings" w:hAnsi="Wingdings" w:hint="default"/>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8" w15:restartNumberingAfterBreak="0">
    <w:nsid w:val="075744C5"/>
    <w:multiLevelType w:val="hybridMultilevel"/>
    <w:tmpl w:val="759A2A7E"/>
    <w:lvl w:ilvl="0" w:tplc="03EE0DB0">
      <w:start w:val="1"/>
      <w:numFmt w:val="decimal"/>
      <w:lvlText w:val="%1."/>
      <w:lvlJc w:val="left"/>
      <w:pPr>
        <w:ind w:left="1811" w:hanging="480"/>
      </w:pPr>
      <w:rPr>
        <w:rFonts w:ascii="Times New Roman" w:hAnsi="Times New Roman" w:cs="Times New Roman" w:hint="default"/>
        <w:color w:val="auto"/>
      </w:rPr>
    </w:lvl>
    <w:lvl w:ilvl="1" w:tplc="04090019" w:tentative="1">
      <w:start w:val="1"/>
      <w:numFmt w:val="ideographTraditional"/>
      <w:lvlText w:val="%2、"/>
      <w:lvlJc w:val="left"/>
      <w:pPr>
        <w:ind w:left="2291" w:hanging="480"/>
      </w:pPr>
    </w:lvl>
    <w:lvl w:ilvl="2" w:tplc="0409001B" w:tentative="1">
      <w:start w:val="1"/>
      <w:numFmt w:val="lowerRoman"/>
      <w:lvlText w:val="%3."/>
      <w:lvlJc w:val="right"/>
      <w:pPr>
        <w:ind w:left="2771" w:hanging="480"/>
      </w:pPr>
    </w:lvl>
    <w:lvl w:ilvl="3" w:tplc="0409000F" w:tentative="1">
      <w:start w:val="1"/>
      <w:numFmt w:val="decimal"/>
      <w:lvlText w:val="%4."/>
      <w:lvlJc w:val="left"/>
      <w:pPr>
        <w:ind w:left="3251" w:hanging="480"/>
      </w:pPr>
    </w:lvl>
    <w:lvl w:ilvl="4" w:tplc="04090019" w:tentative="1">
      <w:start w:val="1"/>
      <w:numFmt w:val="ideographTraditional"/>
      <w:lvlText w:val="%5、"/>
      <w:lvlJc w:val="left"/>
      <w:pPr>
        <w:ind w:left="3731" w:hanging="480"/>
      </w:pPr>
    </w:lvl>
    <w:lvl w:ilvl="5" w:tplc="0409001B" w:tentative="1">
      <w:start w:val="1"/>
      <w:numFmt w:val="lowerRoman"/>
      <w:lvlText w:val="%6."/>
      <w:lvlJc w:val="right"/>
      <w:pPr>
        <w:ind w:left="4211" w:hanging="480"/>
      </w:pPr>
    </w:lvl>
    <w:lvl w:ilvl="6" w:tplc="0409000F" w:tentative="1">
      <w:start w:val="1"/>
      <w:numFmt w:val="decimal"/>
      <w:lvlText w:val="%7."/>
      <w:lvlJc w:val="left"/>
      <w:pPr>
        <w:ind w:left="4691" w:hanging="480"/>
      </w:pPr>
    </w:lvl>
    <w:lvl w:ilvl="7" w:tplc="04090019" w:tentative="1">
      <w:start w:val="1"/>
      <w:numFmt w:val="ideographTraditional"/>
      <w:lvlText w:val="%8、"/>
      <w:lvlJc w:val="left"/>
      <w:pPr>
        <w:ind w:left="5171" w:hanging="480"/>
      </w:pPr>
    </w:lvl>
    <w:lvl w:ilvl="8" w:tplc="0409001B" w:tentative="1">
      <w:start w:val="1"/>
      <w:numFmt w:val="lowerRoman"/>
      <w:lvlText w:val="%9."/>
      <w:lvlJc w:val="right"/>
      <w:pPr>
        <w:ind w:left="5651" w:hanging="480"/>
      </w:pPr>
    </w:lvl>
  </w:abstractNum>
  <w:abstractNum w:abstractNumId="9" w15:restartNumberingAfterBreak="0">
    <w:nsid w:val="08240AA1"/>
    <w:multiLevelType w:val="hybridMultilevel"/>
    <w:tmpl w:val="9F5E5C56"/>
    <w:lvl w:ilvl="0" w:tplc="0409000F">
      <w:start w:val="1"/>
      <w:numFmt w:val="decimal"/>
      <w:lvlText w:val="%1."/>
      <w:lvlJc w:val="left"/>
      <w:pPr>
        <w:tabs>
          <w:tab w:val="num" w:pos="1920"/>
        </w:tabs>
        <w:ind w:left="1920" w:hanging="480"/>
      </w:pPr>
    </w:lvl>
    <w:lvl w:ilvl="1" w:tplc="04090019" w:tentative="1">
      <w:start w:val="1"/>
      <w:numFmt w:val="ideographTraditional"/>
      <w:lvlText w:val="%2、"/>
      <w:lvlJc w:val="left"/>
      <w:pPr>
        <w:tabs>
          <w:tab w:val="num" w:pos="2400"/>
        </w:tabs>
        <w:ind w:left="2400" w:hanging="480"/>
      </w:pPr>
    </w:lvl>
    <w:lvl w:ilvl="2" w:tplc="0409001B" w:tentative="1">
      <w:start w:val="1"/>
      <w:numFmt w:val="lowerRoman"/>
      <w:lvlText w:val="%3."/>
      <w:lvlJc w:val="right"/>
      <w:pPr>
        <w:tabs>
          <w:tab w:val="num" w:pos="2880"/>
        </w:tabs>
        <w:ind w:left="2880" w:hanging="480"/>
      </w:pPr>
    </w:lvl>
    <w:lvl w:ilvl="3" w:tplc="0409000F" w:tentative="1">
      <w:start w:val="1"/>
      <w:numFmt w:val="decimal"/>
      <w:lvlText w:val="%4."/>
      <w:lvlJc w:val="left"/>
      <w:pPr>
        <w:tabs>
          <w:tab w:val="num" w:pos="3360"/>
        </w:tabs>
        <w:ind w:left="3360" w:hanging="480"/>
      </w:pPr>
    </w:lvl>
    <w:lvl w:ilvl="4" w:tplc="04090019" w:tentative="1">
      <w:start w:val="1"/>
      <w:numFmt w:val="ideographTraditional"/>
      <w:lvlText w:val="%5、"/>
      <w:lvlJc w:val="left"/>
      <w:pPr>
        <w:tabs>
          <w:tab w:val="num" w:pos="3840"/>
        </w:tabs>
        <w:ind w:left="3840" w:hanging="480"/>
      </w:pPr>
    </w:lvl>
    <w:lvl w:ilvl="5" w:tplc="0409001B" w:tentative="1">
      <w:start w:val="1"/>
      <w:numFmt w:val="lowerRoman"/>
      <w:lvlText w:val="%6."/>
      <w:lvlJc w:val="right"/>
      <w:pPr>
        <w:tabs>
          <w:tab w:val="num" w:pos="4320"/>
        </w:tabs>
        <w:ind w:left="4320" w:hanging="480"/>
      </w:pPr>
    </w:lvl>
    <w:lvl w:ilvl="6" w:tplc="0409000F" w:tentative="1">
      <w:start w:val="1"/>
      <w:numFmt w:val="decimal"/>
      <w:lvlText w:val="%7."/>
      <w:lvlJc w:val="left"/>
      <w:pPr>
        <w:tabs>
          <w:tab w:val="num" w:pos="4800"/>
        </w:tabs>
        <w:ind w:left="4800" w:hanging="480"/>
      </w:pPr>
    </w:lvl>
    <w:lvl w:ilvl="7" w:tplc="04090019" w:tentative="1">
      <w:start w:val="1"/>
      <w:numFmt w:val="ideographTraditional"/>
      <w:lvlText w:val="%8、"/>
      <w:lvlJc w:val="left"/>
      <w:pPr>
        <w:tabs>
          <w:tab w:val="num" w:pos="5280"/>
        </w:tabs>
        <w:ind w:left="5280" w:hanging="480"/>
      </w:pPr>
    </w:lvl>
    <w:lvl w:ilvl="8" w:tplc="0409001B" w:tentative="1">
      <w:start w:val="1"/>
      <w:numFmt w:val="lowerRoman"/>
      <w:lvlText w:val="%9."/>
      <w:lvlJc w:val="right"/>
      <w:pPr>
        <w:tabs>
          <w:tab w:val="num" w:pos="5760"/>
        </w:tabs>
        <w:ind w:left="5760" w:hanging="480"/>
      </w:pPr>
    </w:lvl>
  </w:abstractNum>
  <w:abstractNum w:abstractNumId="10" w15:restartNumberingAfterBreak="0">
    <w:nsid w:val="085D185D"/>
    <w:multiLevelType w:val="hybridMultilevel"/>
    <w:tmpl w:val="2E76E200"/>
    <w:lvl w:ilvl="0" w:tplc="84AEA42E">
      <w:start w:val="2"/>
      <w:numFmt w:val="decimal"/>
      <w:lvlText w:val="%1."/>
      <w:lvlJc w:val="left"/>
      <w:pPr>
        <w:ind w:left="480" w:hanging="480"/>
      </w:pPr>
      <w:rPr>
        <w:rFonts w:hint="eastAsia"/>
      </w:rPr>
    </w:lvl>
    <w:lvl w:ilvl="1" w:tplc="FFFFFFFF" w:tentative="1">
      <w:start w:val="1"/>
      <w:numFmt w:val="ideographTraditional"/>
      <w:lvlText w:val="%2、"/>
      <w:lvlJc w:val="left"/>
      <w:pPr>
        <w:ind w:left="991" w:hanging="480"/>
      </w:pPr>
    </w:lvl>
    <w:lvl w:ilvl="2" w:tplc="FFFFFFFF" w:tentative="1">
      <w:start w:val="1"/>
      <w:numFmt w:val="lowerRoman"/>
      <w:lvlText w:val="%3."/>
      <w:lvlJc w:val="right"/>
      <w:pPr>
        <w:ind w:left="1471" w:hanging="480"/>
      </w:pPr>
    </w:lvl>
    <w:lvl w:ilvl="3" w:tplc="FFFFFFFF" w:tentative="1">
      <w:start w:val="1"/>
      <w:numFmt w:val="decimal"/>
      <w:lvlText w:val="%4."/>
      <w:lvlJc w:val="left"/>
      <w:pPr>
        <w:ind w:left="1951" w:hanging="480"/>
      </w:pPr>
    </w:lvl>
    <w:lvl w:ilvl="4" w:tplc="FFFFFFFF" w:tentative="1">
      <w:start w:val="1"/>
      <w:numFmt w:val="ideographTraditional"/>
      <w:lvlText w:val="%5、"/>
      <w:lvlJc w:val="left"/>
      <w:pPr>
        <w:ind w:left="2431" w:hanging="480"/>
      </w:pPr>
    </w:lvl>
    <w:lvl w:ilvl="5" w:tplc="FFFFFFFF" w:tentative="1">
      <w:start w:val="1"/>
      <w:numFmt w:val="lowerRoman"/>
      <w:lvlText w:val="%6."/>
      <w:lvlJc w:val="right"/>
      <w:pPr>
        <w:ind w:left="2911" w:hanging="480"/>
      </w:pPr>
    </w:lvl>
    <w:lvl w:ilvl="6" w:tplc="FFFFFFFF" w:tentative="1">
      <w:start w:val="1"/>
      <w:numFmt w:val="decimal"/>
      <w:lvlText w:val="%7."/>
      <w:lvlJc w:val="left"/>
      <w:pPr>
        <w:ind w:left="3391" w:hanging="480"/>
      </w:pPr>
    </w:lvl>
    <w:lvl w:ilvl="7" w:tplc="FFFFFFFF" w:tentative="1">
      <w:start w:val="1"/>
      <w:numFmt w:val="ideographTraditional"/>
      <w:lvlText w:val="%8、"/>
      <w:lvlJc w:val="left"/>
      <w:pPr>
        <w:ind w:left="3871" w:hanging="480"/>
      </w:pPr>
    </w:lvl>
    <w:lvl w:ilvl="8" w:tplc="FFFFFFFF" w:tentative="1">
      <w:start w:val="1"/>
      <w:numFmt w:val="lowerRoman"/>
      <w:lvlText w:val="%9."/>
      <w:lvlJc w:val="right"/>
      <w:pPr>
        <w:ind w:left="4351" w:hanging="480"/>
      </w:pPr>
    </w:lvl>
  </w:abstractNum>
  <w:abstractNum w:abstractNumId="11" w15:restartNumberingAfterBreak="0">
    <w:nsid w:val="09CA4DDF"/>
    <w:multiLevelType w:val="hybridMultilevel"/>
    <w:tmpl w:val="5F829790"/>
    <w:lvl w:ilvl="0" w:tplc="38C2C7FC">
      <w:start w:val="1"/>
      <w:numFmt w:val="bullet"/>
      <w:lvlText w:val=""/>
      <w:lvlJc w:val="left"/>
      <w:pPr>
        <w:tabs>
          <w:tab w:val="num" w:pos="284"/>
        </w:tabs>
        <w:ind w:left="284" w:hanging="284"/>
      </w:pPr>
      <w:rPr>
        <w:rFonts w:ascii="Wingdings" w:hAnsi="Wingdings" w:hint="default"/>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12" w15:restartNumberingAfterBreak="0">
    <w:nsid w:val="0C6B2598"/>
    <w:multiLevelType w:val="hybridMultilevel"/>
    <w:tmpl w:val="E5E0815E"/>
    <w:lvl w:ilvl="0" w:tplc="A81E0B22">
      <w:start w:val="1"/>
      <w:numFmt w:val="taiwaneseCountingThousand"/>
      <w:lvlText w:val="%1、"/>
      <w:lvlJc w:val="left"/>
      <w:pPr>
        <w:tabs>
          <w:tab w:val="num" w:pos="0"/>
        </w:tabs>
        <w:ind w:left="648" w:hanging="648"/>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3" w15:restartNumberingAfterBreak="0">
    <w:nsid w:val="0D6803C2"/>
    <w:multiLevelType w:val="hybridMultilevel"/>
    <w:tmpl w:val="D18A2658"/>
    <w:lvl w:ilvl="0" w:tplc="0409000F">
      <w:start w:val="1"/>
      <w:numFmt w:val="decimal"/>
      <w:lvlText w:val="%1."/>
      <w:lvlJc w:val="left"/>
      <w:pPr>
        <w:tabs>
          <w:tab w:val="num" w:pos="1920"/>
        </w:tabs>
        <w:ind w:left="1920" w:hanging="480"/>
      </w:pPr>
    </w:lvl>
    <w:lvl w:ilvl="1" w:tplc="04090019" w:tentative="1">
      <w:start w:val="1"/>
      <w:numFmt w:val="ideographTraditional"/>
      <w:lvlText w:val="%2、"/>
      <w:lvlJc w:val="left"/>
      <w:pPr>
        <w:tabs>
          <w:tab w:val="num" w:pos="2400"/>
        </w:tabs>
        <w:ind w:left="2400" w:hanging="480"/>
      </w:pPr>
    </w:lvl>
    <w:lvl w:ilvl="2" w:tplc="0409001B" w:tentative="1">
      <w:start w:val="1"/>
      <w:numFmt w:val="lowerRoman"/>
      <w:lvlText w:val="%3."/>
      <w:lvlJc w:val="right"/>
      <w:pPr>
        <w:tabs>
          <w:tab w:val="num" w:pos="2880"/>
        </w:tabs>
        <w:ind w:left="2880" w:hanging="480"/>
      </w:pPr>
    </w:lvl>
    <w:lvl w:ilvl="3" w:tplc="0409000F" w:tentative="1">
      <w:start w:val="1"/>
      <w:numFmt w:val="decimal"/>
      <w:lvlText w:val="%4."/>
      <w:lvlJc w:val="left"/>
      <w:pPr>
        <w:tabs>
          <w:tab w:val="num" w:pos="3360"/>
        </w:tabs>
        <w:ind w:left="3360" w:hanging="480"/>
      </w:pPr>
    </w:lvl>
    <w:lvl w:ilvl="4" w:tplc="04090019" w:tentative="1">
      <w:start w:val="1"/>
      <w:numFmt w:val="ideographTraditional"/>
      <w:lvlText w:val="%5、"/>
      <w:lvlJc w:val="left"/>
      <w:pPr>
        <w:tabs>
          <w:tab w:val="num" w:pos="3840"/>
        </w:tabs>
        <w:ind w:left="3840" w:hanging="480"/>
      </w:pPr>
    </w:lvl>
    <w:lvl w:ilvl="5" w:tplc="0409001B" w:tentative="1">
      <w:start w:val="1"/>
      <w:numFmt w:val="lowerRoman"/>
      <w:lvlText w:val="%6."/>
      <w:lvlJc w:val="right"/>
      <w:pPr>
        <w:tabs>
          <w:tab w:val="num" w:pos="4320"/>
        </w:tabs>
        <w:ind w:left="4320" w:hanging="480"/>
      </w:pPr>
    </w:lvl>
    <w:lvl w:ilvl="6" w:tplc="0409000F" w:tentative="1">
      <w:start w:val="1"/>
      <w:numFmt w:val="decimal"/>
      <w:lvlText w:val="%7."/>
      <w:lvlJc w:val="left"/>
      <w:pPr>
        <w:tabs>
          <w:tab w:val="num" w:pos="4800"/>
        </w:tabs>
        <w:ind w:left="4800" w:hanging="480"/>
      </w:pPr>
    </w:lvl>
    <w:lvl w:ilvl="7" w:tplc="04090019" w:tentative="1">
      <w:start w:val="1"/>
      <w:numFmt w:val="ideographTraditional"/>
      <w:lvlText w:val="%8、"/>
      <w:lvlJc w:val="left"/>
      <w:pPr>
        <w:tabs>
          <w:tab w:val="num" w:pos="5280"/>
        </w:tabs>
        <w:ind w:left="5280" w:hanging="480"/>
      </w:pPr>
    </w:lvl>
    <w:lvl w:ilvl="8" w:tplc="0409001B" w:tentative="1">
      <w:start w:val="1"/>
      <w:numFmt w:val="lowerRoman"/>
      <w:lvlText w:val="%9."/>
      <w:lvlJc w:val="right"/>
      <w:pPr>
        <w:tabs>
          <w:tab w:val="num" w:pos="5760"/>
        </w:tabs>
        <w:ind w:left="5760" w:hanging="480"/>
      </w:pPr>
    </w:lvl>
  </w:abstractNum>
  <w:abstractNum w:abstractNumId="14" w15:restartNumberingAfterBreak="0">
    <w:nsid w:val="0DEB2B72"/>
    <w:multiLevelType w:val="hybridMultilevel"/>
    <w:tmpl w:val="DE842EF4"/>
    <w:lvl w:ilvl="0" w:tplc="02748424">
      <w:start w:val="1"/>
      <w:numFmt w:val="decimal"/>
      <w:lvlText w:val="%1."/>
      <w:lvlJc w:val="left"/>
      <w:pPr>
        <w:ind w:left="360" w:hanging="360"/>
      </w:pPr>
      <w:rPr>
        <w:rFonts w:hint="default"/>
      </w:rPr>
    </w:lvl>
    <w:lvl w:ilvl="1" w:tplc="B8729A5E">
      <w:start w:val="1"/>
      <w:numFmt w:val="decimal"/>
      <w:lvlText w:val="(%2)"/>
      <w:lvlJc w:val="left"/>
      <w:pPr>
        <w:ind w:left="940" w:hanging="460"/>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15:restartNumberingAfterBreak="0">
    <w:nsid w:val="0F8346AB"/>
    <w:multiLevelType w:val="hybridMultilevel"/>
    <w:tmpl w:val="2FBE01BE"/>
    <w:lvl w:ilvl="0" w:tplc="65841984">
      <w:start w:val="1"/>
      <w:numFmt w:val="decimal"/>
      <w:pStyle w:val="a0"/>
      <w:lvlText w:val="(%1)"/>
      <w:lvlJc w:val="left"/>
      <w:pPr>
        <w:tabs>
          <w:tab w:val="num" w:pos="858"/>
        </w:tabs>
        <w:ind w:left="858" w:hanging="358"/>
      </w:pPr>
      <w:rPr>
        <w:rFonts w:hint="default"/>
      </w:rPr>
    </w:lvl>
    <w:lvl w:ilvl="1" w:tplc="04090019" w:tentative="1">
      <w:start w:val="1"/>
      <w:numFmt w:val="ideographTraditional"/>
      <w:lvlText w:val="%2、"/>
      <w:lvlJc w:val="left"/>
      <w:pPr>
        <w:tabs>
          <w:tab w:val="num" w:pos="1320"/>
        </w:tabs>
        <w:ind w:left="1320" w:hanging="480"/>
      </w:pPr>
    </w:lvl>
    <w:lvl w:ilvl="2" w:tplc="0409001B" w:tentative="1">
      <w:start w:val="1"/>
      <w:numFmt w:val="lowerRoman"/>
      <w:lvlText w:val="%3."/>
      <w:lvlJc w:val="right"/>
      <w:pPr>
        <w:tabs>
          <w:tab w:val="num" w:pos="1800"/>
        </w:tabs>
        <w:ind w:left="1800" w:hanging="480"/>
      </w:pPr>
    </w:lvl>
    <w:lvl w:ilvl="3" w:tplc="0409000F" w:tentative="1">
      <w:start w:val="1"/>
      <w:numFmt w:val="decimal"/>
      <w:lvlText w:val="%4."/>
      <w:lvlJc w:val="left"/>
      <w:pPr>
        <w:tabs>
          <w:tab w:val="num" w:pos="2280"/>
        </w:tabs>
        <w:ind w:left="2280" w:hanging="480"/>
      </w:pPr>
    </w:lvl>
    <w:lvl w:ilvl="4" w:tplc="04090019" w:tentative="1">
      <w:start w:val="1"/>
      <w:numFmt w:val="ideographTraditional"/>
      <w:lvlText w:val="%5、"/>
      <w:lvlJc w:val="left"/>
      <w:pPr>
        <w:tabs>
          <w:tab w:val="num" w:pos="2760"/>
        </w:tabs>
        <w:ind w:left="2760" w:hanging="480"/>
      </w:pPr>
    </w:lvl>
    <w:lvl w:ilvl="5" w:tplc="0409001B" w:tentative="1">
      <w:start w:val="1"/>
      <w:numFmt w:val="lowerRoman"/>
      <w:lvlText w:val="%6."/>
      <w:lvlJc w:val="right"/>
      <w:pPr>
        <w:tabs>
          <w:tab w:val="num" w:pos="3240"/>
        </w:tabs>
        <w:ind w:left="3240" w:hanging="480"/>
      </w:pPr>
    </w:lvl>
    <w:lvl w:ilvl="6" w:tplc="0409000F" w:tentative="1">
      <w:start w:val="1"/>
      <w:numFmt w:val="decimal"/>
      <w:lvlText w:val="%7."/>
      <w:lvlJc w:val="left"/>
      <w:pPr>
        <w:tabs>
          <w:tab w:val="num" w:pos="3720"/>
        </w:tabs>
        <w:ind w:left="3720" w:hanging="480"/>
      </w:pPr>
    </w:lvl>
    <w:lvl w:ilvl="7" w:tplc="04090019" w:tentative="1">
      <w:start w:val="1"/>
      <w:numFmt w:val="ideographTraditional"/>
      <w:lvlText w:val="%8、"/>
      <w:lvlJc w:val="left"/>
      <w:pPr>
        <w:tabs>
          <w:tab w:val="num" w:pos="4200"/>
        </w:tabs>
        <w:ind w:left="4200" w:hanging="480"/>
      </w:pPr>
    </w:lvl>
    <w:lvl w:ilvl="8" w:tplc="0409001B" w:tentative="1">
      <w:start w:val="1"/>
      <w:numFmt w:val="lowerRoman"/>
      <w:lvlText w:val="%9."/>
      <w:lvlJc w:val="right"/>
      <w:pPr>
        <w:tabs>
          <w:tab w:val="num" w:pos="4680"/>
        </w:tabs>
        <w:ind w:left="4680" w:hanging="480"/>
      </w:pPr>
    </w:lvl>
  </w:abstractNum>
  <w:abstractNum w:abstractNumId="16" w15:restartNumberingAfterBreak="0">
    <w:nsid w:val="0FF02002"/>
    <w:multiLevelType w:val="hybridMultilevel"/>
    <w:tmpl w:val="6EAAE73E"/>
    <w:lvl w:ilvl="0" w:tplc="04090017">
      <w:start w:val="1"/>
      <w:numFmt w:val="ideographLegalTradition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15:restartNumberingAfterBreak="0">
    <w:nsid w:val="11D00ED8"/>
    <w:multiLevelType w:val="hybridMultilevel"/>
    <w:tmpl w:val="5678C25A"/>
    <w:lvl w:ilvl="0" w:tplc="0409000F">
      <w:start w:val="1"/>
      <w:numFmt w:val="decimal"/>
      <w:lvlText w:val="%1."/>
      <w:lvlJc w:val="left"/>
      <w:pPr>
        <w:ind w:left="1331" w:hanging="480"/>
      </w:pPr>
    </w:lvl>
    <w:lvl w:ilvl="1" w:tplc="04090019" w:tentative="1">
      <w:start w:val="1"/>
      <w:numFmt w:val="ideographTraditional"/>
      <w:lvlText w:val="%2、"/>
      <w:lvlJc w:val="left"/>
      <w:pPr>
        <w:ind w:left="1811" w:hanging="480"/>
      </w:pPr>
    </w:lvl>
    <w:lvl w:ilvl="2" w:tplc="0409001B" w:tentative="1">
      <w:start w:val="1"/>
      <w:numFmt w:val="lowerRoman"/>
      <w:lvlText w:val="%3."/>
      <w:lvlJc w:val="right"/>
      <w:pPr>
        <w:ind w:left="2291" w:hanging="480"/>
      </w:pPr>
    </w:lvl>
    <w:lvl w:ilvl="3" w:tplc="0409000F" w:tentative="1">
      <w:start w:val="1"/>
      <w:numFmt w:val="decimal"/>
      <w:lvlText w:val="%4."/>
      <w:lvlJc w:val="left"/>
      <w:pPr>
        <w:ind w:left="2771" w:hanging="480"/>
      </w:pPr>
    </w:lvl>
    <w:lvl w:ilvl="4" w:tplc="04090019" w:tentative="1">
      <w:start w:val="1"/>
      <w:numFmt w:val="ideographTraditional"/>
      <w:lvlText w:val="%5、"/>
      <w:lvlJc w:val="left"/>
      <w:pPr>
        <w:ind w:left="3251" w:hanging="480"/>
      </w:pPr>
    </w:lvl>
    <w:lvl w:ilvl="5" w:tplc="0409001B" w:tentative="1">
      <w:start w:val="1"/>
      <w:numFmt w:val="lowerRoman"/>
      <w:lvlText w:val="%6."/>
      <w:lvlJc w:val="right"/>
      <w:pPr>
        <w:ind w:left="3731" w:hanging="480"/>
      </w:pPr>
    </w:lvl>
    <w:lvl w:ilvl="6" w:tplc="0409000F" w:tentative="1">
      <w:start w:val="1"/>
      <w:numFmt w:val="decimal"/>
      <w:lvlText w:val="%7."/>
      <w:lvlJc w:val="left"/>
      <w:pPr>
        <w:ind w:left="4211" w:hanging="480"/>
      </w:pPr>
    </w:lvl>
    <w:lvl w:ilvl="7" w:tplc="04090019" w:tentative="1">
      <w:start w:val="1"/>
      <w:numFmt w:val="ideographTraditional"/>
      <w:lvlText w:val="%8、"/>
      <w:lvlJc w:val="left"/>
      <w:pPr>
        <w:ind w:left="4691" w:hanging="480"/>
      </w:pPr>
    </w:lvl>
    <w:lvl w:ilvl="8" w:tplc="0409001B" w:tentative="1">
      <w:start w:val="1"/>
      <w:numFmt w:val="lowerRoman"/>
      <w:lvlText w:val="%9."/>
      <w:lvlJc w:val="right"/>
      <w:pPr>
        <w:ind w:left="5171" w:hanging="480"/>
      </w:pPr>
    </w:lvl>
  </w:abstractNum>
  <w:abstractNum w:abstractNumId="18" w15:restartNumberingAfterBreak="0">
    <w:nsid w:val="158B2233"/>
    <w:multiLevelType w:val="hybridMultilevel"/>
    <w:tmpl w:val="A9D261B2"/>
    <w:lvl w:ilvl="0" w:tplc="54BE8160">
      <w:start w:val="1"/>
      <w:numFmt w:val="taiwaneseCountingThousand"/>
      <w:lvlText w:val="%1、"/>
      <w:lvlJc w:val="left"/>
      <w:pPr>
        <w:tabs>
          <w:tab w:val="num" w:pos="720"/>
        </w:tabs>
        <w:ind w:left="720" w:hanging="720"/>
      </w:pPr>
      <w:rPr>
        <w:rFonts w:ascii="標楷體" w:eastAsia="標楷體" w:hAnsi="標楷體" w:hint="default"/>
        <w:b/>
        <w:sz w:val="32"/>
        <w:szCs w:val="32"/>
      </w:rPr>
    </w:lvl>
    <w:lvl w:ilvl="1" w:tplc="04090005">
      <w:start w:val="1"/>
      <w:numFmt w:val="bullet"/>
      <w:lvlText w:val=""/>
      <w:lvlJc w:val="left"/>
      <w:pPr>
        <w:tabs>
          <w:tab w:val="num" w:pos="960"/>
        </w:tabs>
        <w:ind w:left="960" w:hanging="480"/>
      </w:pPr>
      <w:rPr>
        <w:rFonts w:ascii="Wingdings" w:hAnsi="Wingdings" w:hint="default"/>
      </w:r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9" w15:restartNumberingAfterBreak="0">
    <w:nsid w:val="15AE6A23"/>
    <w:multiLevelType w:val="multilevel"/>
    <w:tmpl w:val="04163C82"/>
    <w:styleLink w:val="LFO41"/>
    <w:lvl w:ilvl="0">
      <w:start w:val="1"/>
      <w:numFmt w:val="ideographLegalTraditional"/>
      <w:suff w:val="nothing"/>
      <w:lvlText w:val="%1、"/>
      <w:lvlJc w:val="left"/>
      <w:pPr>
        <w:ind w:left="567" w:hanging="567"/>
      </w:pPr>
    </w:lvl>
    <w:lvl w:ilvl="1">
      <w:start w:val="1"/>
      <w:numFmt w:val="taiwaneseCountingThousand"/>
      <w:suff w:val="nothing"/>
      <w:lvlText w:val="%2、"/>
      <w:lvlJc w:val="left"/>
      <w:pPr>
        <w:ind w:left="927" w:hanging="567"/>
      </w:pPr>
    </w:lvl>
    <w:lvl w:ilvl="2">
      <w:start w:val="1"/>
      <w:numFmt w:val="taiwaneseCountingThousand"/>
      <w:suff w:val="space"/>
      <w:lvlText w:val="(%3)"/>
      <w:lvlJc w:val="left"/>
      <w:pPr>
        <w:ind w:left="1106" w:hanging="539"/>
      </w:pPr>
    </w:lvl>
    <w:lvl w:ilvl="3">
      <w:start w:val="1"/>
      <w:numFmt w:val="decimal"/>
      <w:suff w:val="nothing"/>
      <w:lvlText w:val="%4、"/>
      <w:lvlJc w:val="left"/>
      <w:pPr>
        <w:ind w:left="1276" w:hanging="425"/>
      </w:pPr>
    </w:lvl>
    <w:lvl w:ilvl="4">
      <w:start w:val="1"/>
      <w:numFmt w:val="decimal"/>
      <w:suff w:val="space"/>
      <w:lvlText w:val="(%5)"/>
      <w:lvlJc w:val="left"/>
      <w:pPr>
        <w:ind w:left="1418" w:hanging="397"/>
      </w:pPr>
    </w:lvl>
    <w:lvl w:ilvl="5">
      <w:start w:val="1"/>
      <w:numFmt w:val="upperLetter"/>
      <w:suff w:val="nothing"/>
      <w:lvlText w:val="%6、"/>
      <w:lvlJc w:val="left"/>
      <w:pPr>
        <w:ind w:left="1814" w:hanging="510"/>
      </w:pPr>
    </w:lvl>
    <w:lvl w:ilvl="6">
      <w:start w:val="1"/>
      <w:numFmt w:val="upperLetter"/>
      <w:suff w:val="space"/>
      <w:lvlText w:val="(%7)"/>
      <w:lvlJc w:val="left"/>
      <w:pPr>
        <w:ind w:left="2041" w:hanging="453"/>
      </w:pPr>
    </w:lvl>
    <w:lvl w:ilvl="7">
      <w:start w:val="1"/>
      <w:numFmt w:val="lowerLetter"/>
      <w:suff w:val="nothing"/>
      <w:lvlText w:val="%8、"/>
      <w:lvlJc w:val="left"/>
      <w:pPr>
        <w:ind w:left="2381" w:hanging="453"/>
      </w:pPr>
    </w:lvl>
    <w:lvl w:ilvl="8">
      <w:start w:val="1"/>
      <w:numFmt w:val="lowerLetter"/>
      <w:suff w:val="space"/>
      <w:lvlText w:val="(%9)"/>
      <w:lvlJc w:val="left"/>
      <w:pPr>
        <w:ind w:left="2608" w:hanging="397"/>
      </w:pPr>
    </w:lvl>
  </w:abstractNum>
  <w:abstractNum w:abstractNumId="20" w15:restartNumberingAfterBreak="0">
    <w:nsid w:val="169F0438"/>
    <w:multiLevelType w:val="hybridMultilevel"/>
    <w:tmpl w:val="F9806E92"/>
    <w:lvl w:ilvl="0" w:tplc="70F603D4">
      <w:start w:val="1"/>
      <w:numFmt w:val="decimal"/>
      <w:lvlText w:val="%1."/>
      <w:lvlJc w:val="left"/>
      <w:pPr>
        <w:ind w:left="480" w:hanging="480"/>
      </w:pPr>
      <w:rPr>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1" w15:restartNumberingAfterBreak="0">
    <w:nsid w:val="1B596729"/>
    <w:multiLevelType w:val="multilevel"/>
    <w:tmpl w:val="A328C552"/>
    <w:lvl w:ilvl="0">
      <w:start w:val="1"/>
      <w:numFmt w:val="decimal"/>
      <w:lvlText w:val="%1."/>
      <w:lvlJc w:val="left"/>
      <w:pPr>
        <w:ind w:left="1814" w:hanging="907"/>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22" w15:restartNumberingAfterBreak="0">
    <w:nsid w:val="21957A49"/>
    <w:multiLevelType w:val="multilevel"/>
    <w:tmpl w:val="5978D030"/>
    <w:lvl w:ilvl="0">
      <w:start w:val="1"/>
      <w:numFmt w:val="taiwaneseCountingThousand"/>
      <w:pStyle w:val="a1"/>
      <w:suff w:val="nothing"/>
      <w:lvlText w:val="第%1條  "/>
      <w:lvlJc w:val="left"/>
      <w:pPr>
        <w:ind w:left="425" w:hanging="425"/>
      </w:pPr>
      <w:rPr>
        <w:rFonts w:ascii="Arial" w:eastAsia="標楷體" w:hAnsi="Arial" w:hint="default"/>
        <w:b/>
        <w:i w:val="0"/>
        <w:caps w:val="0"/>
        <w:strike w:val="0"/>
        <w:dstrike w:val="0"/>
        <w:vanish w:val="0"/>
        <w:color w:val="auto"/>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taiwaneseCountingThousand"/>
      <w:pStyle w:val="a1"/>
      <w:suff w:val="nothing"/>
      <w:lvlText w:val="%2、"/>
      <w:lvlJc w:val="left"/>
      <w:pPr>
        <w:ind w:left="1287" w:hanging="567"/>
      </w:pPr>
      <w:rPr>
        <w:rFonts w:ascii="標楷體" w:eastAsia="標楷體" w:hAnsi="標楷體" w:hint="eastAsia"/>
      </w:rPr>
    </w:lvl>
    <w:lvl w:ilvl="2">
      <w:start w:val="1"/>
      <w:numFmt w:val="decimal"/>
      <w:suff w:val="nothing"/>
      <w:lvlText w:val="%3."/>
      <w:lvlJc w:val="left"/>
      <w:pPr>
        <w:ind w:left="1418" w:hanging="567"/>
      </w:pPr>
      <w:rPr>
        <w:rFonts w:hint="eastAsia"/>
      </w:rPr>
    </w:lvl>
    <w:lvl w:ilvl="3">
      <w:start w:val="1"/>
      <w:numFmt w:val="none"/>
      <w:pStyle w:val="4"/>
      <w:suff w:val="nothing"/>
      <w:lvlText w:val=""/>
      <w:lvlJc w:val="left"/>
      <w:pPr>
        <w:ind w:left="1984" w:hanging="708"/>
      </w:pPr>
      <w:rPr>
        <w:rFonts w:hint="eastAsia"/>
      </w:rPr>
    </w:lvl>
    <w:lvl w:ilvl="4">
      <w:start w:val="1"/>
      <w:numFmt w:val="none"/>
      <w:pStyle w:val="5"/>
      <w:suff w:val="nothing"/>
      <w:lvlText w:val=""/>
      <w:lvlJc w:val="left"/>
      <w:pPr>
        <w:ind w:left="2551" w:hanging="850"/>
      </w:pPr>
      <w:rPr>
        <w:rFonts w:hint="eastAsia"/>
      </w:rPr>
    </w:lvl>
    <w:lvl w:ilvl="5">
      <w:start w:val="1"/>
      <w:numFmt w:val="none"/>
      <w:pStyle w:val="6"/>
      <w:suff w:val="nothing"/>
      <w:lvlText w:val=""/>
      <w:lvlJc w:val="left"/>
      <w:pPr>
        <w:ind w:left="3260" w:hanging="1134"/>
      </w:pPr>
      <w:rPr>
        <w:rFonts w:hint="eastAsia"/>
      </w:rPr>
    </w:lvl>
    <w:lvl w:ilvl="6">
      <w:start w:val="1"/>
      <w:numFmt w:val="none"/>
      <w:pStyle w:val="7"/>
      <w:suff w:val="nothing"/>
      <w:lvlText w:val=""/>
      <w:lvlJc w:val="left"/>
      <w:pPr>
        <w:ind w:left="3827" w:hanging="1276"/>
      </w:pPr>
      <w:rPr>
        <w:rFonts w:hint="eastAsia"/>
      </w:rPr>
    </w:lvl>
    <w:lvl w:ilvl="7">
      <w:start w:val="1"/>
      <w:numFmt w:val="none"/>
      <w:pStyle w:val="8"/>
      <w:suff w:val="nothing"/>
      <w:lvlText w:val=""/>
      <w:lvlJc w:val="left"/>
      <w:pPr>
        <w:ind w:left="4394" w:hanging="1418"/>
      </w:pPr>
      <w:rPr>
        <w:rFonts w:hint="eastAsia"/>
      </w:rPr>
    </w:lvl>
    <w:lvl w:ilvl="8">
      <w:start w:val="1"/>
      <w:numFmt w:val="none"/>
      <w:pStyle w:val="9"/>
      <w:suff w:val="nothing"/>
      <w:lvlText w:val=""/>
      <w:lvlJc w:val="left"/>
      <w:pPr>
        <w:ind w:left="5102" w:hanging="1700"/>
      </w:pPr>
      <w:rPr>
        <w:rFonts w:hint="eastAsia"/>
      </w:rPr>
    </w:lvl>
  </w:abstractNum>
  <w:abstractNum w:abstractNumId="23" w15:restartNumberingAfterBreak="0">
    <w:nsid w:val="22F82A39"/>
    <w:multiLevelType w:val="hybridMultilevel"/>
    <w:tmpl w:val="068ED1BE"/>
    <w:lvl w:ilvl="0" w:tplc="F174BA1A">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4" w15:restartNumberingAfterBreak="0">
    <w:nsid w:val="24672F5C"/>
    <w:multiLevelType w:val="hybridMultilevel"/>
    <w:tmpl w:val="19B822C4"/>
    <w:lvl w:ilvl="0" w:tplc="1160D3AE">
      <w:start w:val="1"/>
      <w:numFmt w:val="taiwaneseCountingThousand"/>
      <w:lvlText w:val="（%1）"/>
      <w:lvlJc w:val="left"/>
      <w:pPr>
        <w:tabs>
          <w:tab w:val="num" w:pos="1494"/>
        </w:tabs>
        <w:ind w:left="2401" w:hanging="2041"/>
      </w:pPr>
      <w:rPr>
        <w:rFonts w:ascii="標楷體" w:eastAsia="標楷體" w:hAnsi="標楷體" w:hint="eastAsia"/>
        <w:color w:val="auto"/>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15:restartNumberingAfterBreak="0">
    <w:nsid w:val="2507342F"/>
    <w:multiLevelType w:val="hybridMultilevel"/>
    <w:tmpl w:val="6792BE10"/>
    <w:lvl w:ilvl="0" w:tplc="FFFFFFFF">
      <w:start w:val="1"/>
      <w:numFmt w:val="taiwaneseCountingThousand"/>
      <w:pStyle w:val="a2"/>
      <w:lvlText w:val="%1、"/>
      <w:lvlJc w:val="left"/>
      <w:pPr>
        <w:tabs>
          <w:tab w:val="num" w:pos="720"/>
        </w:tabs>
        <w:ind w:left="720" w:hanging="720"/>
      </w:pPr>
      <w:rPr>
        <w:rFonts w:hint="eastAsia"/>
      </w:rPr>
    </w:lvl>
    <w:lvl w:ilvl="1" w:tplc="FFFFFFFF">
      <w:start w:val="1"/>
      <w:numFmt w:val="taiwaneseCountingThousand"/>
      <w:lvlText w:val="(%2)"/>
      <w:lvlJc w:val="left"/>
      <w:pPr>
        <w:tabs>
          <w:tab w:val="num" w:pos="1200"/>
        </w:tabs>
        <w:ind w:left="1200" w:hanging="720"/>
      </w:pPr>
      <w:rPr>
        <w:rFonts w:hint="eastAsia"/>
      </w:rPr>
    </w:lvl>
    <w:lvl w:ilvl="2" w:tplc="FFFFFFFF" w:tentative="1">
      <w:start w:val="1"/>
      <w:numFmt w:val="lowerRoman"/>
      <w:lvlText w:val="%3."/>
      <w:lvlJc w:val="right"/>
      <w:pPr>
        <w:tabs>
          <w:tab w:val="num" w:pos="1440"/>
        </w:tabs>
        <w:ind w:left="1440" w:hanging="480"/>
      </w:pPr>
    </w:lvl>
    <w:lvl w:ilvl="3" w:tplc="FFFFFFFF">
      <w:start w:val="1"/>
      <w:numFmt w:val="decimal"/>
      <w:lvlText w:val="%4."/>
      <w:lvlJc w:val="left"/>
      <w:pPr>
        <w:tabs>
          <w:tab w:val="num" w:pos="1920"/>
        </w:tabs>
        <w:ind w:left="1920" w:hanging="480"/>
      </w:pPr>
    </w:lvl>
    <w:lvl w:ilvl="4" w:tplc="FFFFFFFF" w:tentative="1">
      <w:start w:val="1"/>
      <w:numFmt w:val="ideographTraditional"/>
      <w:lvlText w:val="%5、"/>
      <w:lvlJc w:val="left"/>
      <w:pPr>
        <w:tabs>
          <w:tab w:val="num" w:pos="2400"/>
        </w:tabs>
        <w:ind w:left="2400" w:hanging="480"/>
      </w:pPr>
    </w:lvl>
    <w:lvl w:ilvl="5" w:tplc="FFFFFFFF" w:tentative="1">
      <w:start w:val="1"/>
      <w:numFmt w:val="lowerRoman"/>
      <w:lvlText w:val="%6."/>
      <w:lvlJc w:val="right"/>
      <w:pPr>
        <w:tabs>
          <w:tab w:val="num" w:pos="2880"/>
        </w:tabs>
        <w:ind w:left="2880" w:hanging="480"/>
      </w:pPr>
    </w:lvl>
    <w:lvl w:ilvl="6" w:tplc="FFFFFFFF" w:tentative="1">
      <w:start w:val="1"/>
      <w:numFmt w:val="decimal"/>
      <w:lvlText w:val="%7."/>
      <w:lvlJc w:val="left"/>
      <w:pPr>
        <w:tabs>
          <w:tab w:val="num" w:pos="3360"/>
        </w:tabs>
        <w:ind w:left="3360" w:hanging="480"/>
      </w:pPr>
    </w:lvl>
    <w:lvl w:ilvl="7" w:tplc="FFFFFFFF" w:tentative="1">
      <w:start w:val="1"/>
      <w:numFmt w:val="ideographTraditional"/>
      <w:lvlText w:val="%8、"/>
      <w:lvlJc w:val="left"/>
      <w:pPr>
        <w:tabs>
          <w:tab w:val="num" w:pos="3840"/>
        </w:tabs>
        <w:ind w:left="3840" w:hanging="480"/>
      </w:pPr>
    </w:lvl>
    <w:lvl w:ilvl="8" w:tplc="FFFFFFFF" w:tentative="1">
      <w:start w:val="1"/>
      <w:numFmt w:val="lowerRoman"/>
      <w:lvlText w:val="%9."/>
      <w:lvlJc w:val="right"/>
      <w:pPr>
        <w:tabs>
          <w:tab w:val="num" w:pos="4320"/>
        </w:tabs>
        <w:ind w:left="4320" w:hanging="480"/>
      </w:pPr>
    </w:lvl>
  </w:abstractNum>
  <w:abstractNum w:abstractNumId="26" w15:restartNumberingAfterBreak="0">
    <w:nsid w:val="26B761C9"/>
    <w:multiLevelType w:val="hybridMultilevel"/>
    <w:tmpl w:val="701683D4"/>
    <w:lvl w:ilvl="0" w:tplc="6B949FBA">
      <w:start w:val="1"/>
      <w:numFmt w:val="taiwaneseCountingThousand"/>
      <w:lvlText w:val="(%1)"/>
      <w:lvlJc w:val="left"/>
      <w:pPr>
        <w:tabs>
          <w:tab w:val="num" w:pos="1200"/>
        </w:tabs>
        <w:ind w:left="1200" w:hanging="720"/>
      </w:pPr>
      <w:rPr>
        <w:rFonts w:hint="default"/>
      </w:rPr>
    </w:lvl>
    <w:lvl w:ilvl="1" w:tplc="3A9CE812">
      <w:start w:val="1"/>
      <w:numFmt w:val="decimal"/>
      <w:lvlText w:val="%2."/>
      <w:lvlJc w:val="left"/>
      <w:pPr>
        <w:tabs>
          <w:tab w:val="num" w:pos="567"/>
        </w:tabs>
        <w:ind w:left="737" w:hanging="170"/>
      </w:pPr>
      <w:rPr>
        <w:rFonts w:ascii="Times New Roman" w:hAnsi="Times New Roman" w:hint="default"/>
      </w:r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27" w15:restartNumberingAfterBreak="0">
    <w:nsid w:val="27B62A28"/>
    <w:multiLevelType w:val="hybridMultilevel"/>
    <w:tmpl w:val="87729668"/>
    <w:lvl w:ilvl="0" w:tplc="137E0E4A">
      <w:start w:val="1"/>
      <w:numFmt w:val="taiwaneseCountingThousand"/>
      <w:lvlText w:val="(%1)"/>
      <w:lvlJc w:val="left"/>
      <w:pPr>
        <w:tabs>
          <w:tab w:val="num" w:pos="1200"/>
        </w:tabs>
        <w:ind w:left="1200" w:hanging="720"/>
      </w:pPr>
      <w:rPr>
        <w:rFonts w:hint="default"/>
      </w:rPr>
    </w:lvl>
    <w:lvl w:ilvl="1" w:tplc="C88C22C2">
      <w:start w:val="1"/>
      <w:numFmt w:val="decimal"/>
      <w:lvlText w:val="%2."/>
      <w:lvlJc w:val="left"/>
      <w:pPr>
        <w:tabs>
          <w:tab w:val="num" w:pos="567"/>
        </w:tabs>
        <w:ind w:left="851" w:hanging="284"/>
      </w:pPr>
      <w:rPr>
        <w:rFonts w:ascii="Times New Roman" w:hAnsi="Times New Roman" w:cs="Times New Roman" w:hint="default"/>
      </w:r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28" w15:restartNumberingAfterBreak="0">
    <w:nsid w:val="2812627F"/>
    <w:multiLevelType w:val="multilevel"/>
    <w:tmpl w:val="BA20DFB0"/>
    <w:lvl w:ilvl="0">
      <w:start w:val="1"/>
      <w:numFmt w:val="decimal"/>
      <w:lvlText w:val="%1."/>
      <w:lvlJc w:val="left"/>
      <w:pPr>
        <w:ind w:left="1814" w:hanging="907"/>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29" w15:restartNumberingAfterBreak="0">
    <w:nsid w:val="28976AD2"/>
    <w:multiLevelType w:val="hybridMultilevel"/>
    <w:tmpl w:val="AC5A94C4"/>
    <w:styleLink w:val="111111"/>
    <w:lvl w:ilvl="0" w:tplc="028E624E">
      <w:start w:val="1"/>
      <w:numFmt w:val="taiwaneseCountingThousand"/>
      <w:lvlText w:val="（%1）"/>
      <w:lvlJc w:val="left"/>
      <w:pPr>
        <w:tabs>
          <w:tab w:val="num" w:pos="2394"/>
        </w:tabs>
        <w:ind w:left="3301" w:hanging="2041"/>
      </w:pPr>
      <w:rPr>
        <w:rFonts w:eastAsia="標楷體" w:hint="eastAsia"/>
        <w:color w:val="auto"/>
      </w:rPr>
    </w:lvl>
    <w:lvl w:ilvl="1" w:tplc="028E624E">
      <w:start w:val="1"/>
      <w:numFmt w:val="taiwaneseCountingThousand"/>
      <w:lvlText w:val="（%2）"/>
      <w:lvlJc w:val="left"/>
      <w:pPr>
        <w:tabs>
          <w:tab w:val="num" w:pos="2874"/>
        </w:tabs>
        <w:ind w:left="3781" w:hanging="2041"/>
      </w:pPr>
      <w:rPr>
        <w:rFonts w:eastAsia="標楷體" w:hint="eastAsia"/>
        <w:color w:val="auto"/>
      </w:rPr>
    </w:lvl>
    <w:lvl w:ilvl="2" w:tplc="0409001B" w:tentative="1">
      <w:start w:val="1"/>
      <w:numFmt w:val="lowerRoman"/>
      <w:lvlText w:val="%3."/>
      <w:lvlJc w:val="right"/>
      <w:pPr>
        <w:tabs>
          <w:tab w:val="num" w:pos="2700"/>
        </w:tabs>
        <w:ind w:left="2700" w:hanging="480"/>
      </w:pPr>
    </w:lvl>
    <w:lvl w:ilvl="3" w:tplc="0409000F" w:tentative="1">
      <w:start w:val="1"/>
      <w:numFmt w:val="decimal"/>
      <w:lvlText w:val="%4."/>
      <w:lvlJc w:val="left"/>
      <w:pPr>
        <w:tabs>
          <w:tab w:val="num" w:pos="3180"/>
        </w:tabs>
        <w:ind w:left="3180" w:hanging="480"/>
      </w:pPr>
    </w:lvl>
    <w:lvl w:ilvl="4" w:tplc="04090019" w:tentative="1">
      <w:start w:val="1"/>
      <w:numFmt w:val="ideographTraditional"/>
      <w:lvlText w:val="%5、"/>
      <w:lvlJc w:val="left"/>
      <w:pPr>
        <w:tabs>
          <w:tab w:val="num" w:pos="3660"/>
        </w:tabs>
        <w:ind w:left="3660" w:hanging="480"/>
      </w:pPr>
    </w:lvl>
    <w:lvl w:ilvl="5" w:tplc="0409001B" w:tentative="1">
      <w:start w:val="1"/>
      <w:numFmt w:val="lowerRoman"/>
      <w:lvlText w:val="%6."/>
      <w:lvlJc w:val="right"/>
      <w:pPr>
        <w:tabs>
          <w:tab w:val="num" w:pos="4140"/>
        </w:tabs>
        <w:ind w:left="4140" w:hanging="480"/>
      </w:pPr>
    </w:lvl>
    <w:lvl w:ilvl="6" w:tplc="0409000F" w:tentative="1">
      <w:start w:val="1"/>
      <w:numFmt w:val="decimal"/>
      <w:lvlText w:val="%7."/>
      <w:lvlJc w:val="left"/>
      <w:pPr>
        <w:tabs>
          <w:tab w:val="num" w:pos="4620"/>
        </w:tabs>
        <w:ind w:left="4620" w:hanging="480"/>
      </w:pPr>
    </w:lvl>
    <w:lvl w:ilvl="7" w:tplc="04090019" w:tentative="1">
      <w:start w:val="1"/>
      <w:numFmt w:val="ideographTraditional"/>
      <w:lvlText w:val="%8、"/>
      <w:lvlJc w:val="left"/>
      <w:pPr>
        <w:tabs>
          <w:tab w:val="num" w:pos="5100"/>
        </w:tabs>
        <w:ind w:left="5100" w:hanging="480"/>
      </w:pPr>
    </w:lvl>
    <w:lvl w:ilvl="8" w:tplc="0409001B" w:tentative="1">
      <w:start w:val="1"/>
      <w:numFmt w:val="lowerRoman"/>
      <w:lvlText w:val="%9."/>
      <w:lvlJc w:val="right"/>
      <w:pPr>
        <w:tabs>
          <w:tab w:val="num" w:pos="5580"/>
        </w:tabs>
        <w:ind w:left="5580" w:hanging="480"/>
      </w:pPr>
    </w:lvl>
  </w:abstractNum>
  <w:abstractNum w:abstractNumId="30" w15:restartNumberingAfterBreak="0">
    <w:nsid w:val="28CA06BB"/>
    <w:multiLevelType w:val="multilevel"/>
    <w:tmpl w:val="C3843100"/>
    <w:lvl w:ilvl="0">
      <w:start w:val="1"/>
      <w:numFmt w:val="decimal"/>
      <w:lvlText w:val="%1."/>
      <w:lvlJc w:val="left"/>
      <w:pPr>
        <w:ind w:left="284" w:hanging="284"/>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31" w15:restartNumberingAfterBreak="0">
    <w:nsid w:val="2D1B1D4C"/>
    <w:multiLevelType w:val="multilevel"/>
    <w:tmpl w:val="5BC62764"/>
    <w:name w:val="HPA成果報告"/>
    <w:lvl w:ilvl="0">
      <w:start w:val="1"/>
      <w:numFmt w:val="ideographLegalTraditional"/>
      <w:pStyle w:val="1-A"/>
      <w:suff w:val="nothing"/>
      <w:lvlText w:val="%1、"/>
      <w:lvlJc w:val="left"/>
      <w:pPr>
        <w:ind w:left="567" w:hanging="567"/>
      </w:pPr>
      <w:rPr>
        <w:rFonts w:hint="eastAsia"/>
      </w:rPr>
    </w:lvl>
    <w:lvl w:ilvl="1">
      <w:start w:val="1"/>
      <w:numFmt w:val="ideographDigital"/>
      <w:pStyle w:val="1-B"/>
      <w:suff w:val="nothing"/>
      <w:lvlText w:val="%2、"/>
      <w:lvlJc w:val="left"/>
      <w:pPr>
        <w:ind w:left="3545" w:hanging="567"/>
      </w:pPr>
      <w:rPr>
        <w:rFonts w:hint="eastAsia"/>
      </w:rPr>
    </w:lvl>
    <w:lvl w:ilvl="2">
      <w:start w:val="1"/>
      <w:numFmt w:val="ideographDigital"/>
      <w:pStyle w:val="1-C"/>
      <w:suff w:val="space"/>
      <w:lvlText w:val="(%3)"/>
      <w:lvlJc w:val="left"/>
      <w:pPr>
        <w:ind w:left="567" w:hanging="283"/>
      </w:pPr>
      <w:rPr>
        <w:rFonts w:hint="eastAsia"/>
      </w:rPr>
    </w:lvl>
    <w:lvl w:ilvl="3">
      <w:start w:val="1"/>
      <w:numFmt w:val="decimal"/>
      <w:pStyle w:val="1-D"/>
      <w:lvlText w:val="%4."/>
      <w:lvlJc w:val="left"/>
      <w:pPr>
        <w:ind w:left="1134" w:hanging="567"/>
      </w:pPr>
      <w:rPr>
        <w:rFonts w:hint="eastAsia"/>
        <w:b/>
        <w:bCs w:val="0"/>
      </w:rPr>
    </w:lvl>
    <w:lvl w:ilvl="4">
      <w:start w:val="1"/>
      <w:numFmt w:val="decimal"/>
      <w:pStyle w:val="1-E"/>
      <w:lvlText w:val="(%5)"/>
      <w:lvlJc w:val="left"/>
      <w:pPr>
        <w:ind w:left="1418" w:hanging="567"/>
      </w:pPr>
      <w:rPr>
        <w:rFonts w:hint="eastAsia"/>
        <w:b w:val="0"/>
        <w:bCs w:val="0"/>
      </w:rPr>
    </w:lvl>
    <w:lvl w:ilvl="5">
      <w:start w:val="1"/>
      <w:numFmt w:val="upperRoman"/>
      <w:pStyle w:val="1-F"/>
      <w:suff w:val="space"/>
      <w:lvlText w:val="%6."/>
      <w:lvlJc w:val="left"/>
      <w:pPr>
        <w:ind w:left="1701" w:hanging="567"/>
      </w:pPr>
      <w:rPr>
        <w:rFonts w:hint="eastAsia"/>
      </w:rPr>
    </w:lvl>
    <w:lvl w:ilvl="6">
      <w:start w:val="1"/>
      <w:numFmt w:val="none"/>
      <w:suff w:val="nothing"/>
      <w:lvlText w:val=""/>
      <w:lvlJc w:val="left"/>
      <w:pPr>
        <w:ind w:left="1985" w:hanging="567"/>
      </w:pPr>
      <w:rPr>
        <w:rFonts w:hint="eastAsia"/>
      </w:rPr>
    </w:lvl>
    <w:lvl w:ilvl="7">
      <w:start w:val="1"/>
      <w:numFmt w:val="none"/>
      <w:suff w:val="nothing"/>
      <w:lvlText w:val=""/>
      <w:lvlJc w:val="left"/>
      <w:pPr>
        <w:ind w:left="2268" w:hanging="567"/>
      </w:pPr>
      <w:rPr>
        <w:rFonts w:hint="eastAsia"/>
      </w:rPr>
    </w:lvl>
    <w:lvl w:ilvl="8">
      <w:start w:val="1"/>
      <w:numFmt w:val="none"/>
      <w:suff w:val="nothing"/>
      <w:lvlText w:val=""/>
      <w:lvlJc w:val="left"/>
      <w:pPr>
        <w:ind w:left="2552" w:hanging="567"/>
      </w:pPr>
      <w:rPr>
        <w:rFonts w:hint="eastAsia"/>
      </w:rPr>
    </w:lvl>
  </w:abstractNum>
  <w:abstractNum w:abstractNumId="32" w15:restartNumberingAfterBreak="0">
    <w:nsid w:val="2D664F97"/>
    <w:multiLevelType w:val="hybridMultilevel"/>
    <w:tmpl w:val="3D288874"/>
    <w:lvl w:ilvl="0" w:tplc="3812615E">
      <w:start w:val="19"/>
      <w:numFmt w:val="decimal"/>
      <w:lvlText w:val="%1."/>
      <w:lvlJc w:val="left"/>
      <w:pPr>
        <w:ind w:left="462" w:hanging="355"/>
      </w:pPr>
      <w:rPr>
        <w:rFonts w:ascii="Times New Roman" w:eastAsia="Times New Roman" w:hAnsi="Times New Roman" w:cs="Times New Roman" w:hint="default"/>
        <w:spacing w:val="-3"/>
        <w:w w:val="100"/>
        <w:sz w:val="26"/>
        <w:szCs w:val="26"/>
        <w:lang w:val="en-US" w:eastAsia="zh-TW" w:bidi="ar-SA"/>
      </w:rPr>
    </w:lvl>
    <w:lvl w:ilvl="1" w:tplc="C5C810D4">
      <w:start w:val="1"/>
      <w:numFmt w:val="decimal"/>
      <w:lvlText w:val="(%2)"/>
      <w:lvlJc w:val="left"/>
      <w:pPr>
        <w:ind w:left="707" w:hanging="425"/>
      </w:pPr>
      <w:rPr>
        <w:rFonts w:ascii="Times New Roman" w:eastAsia="Times New Roman" w:hAnsi="Times New Roman" w:cs="Times New Roman" w:hint="default"/>
        <w:w w:val="100"/>
        <w:sz w:val="28"/>
        <w:szCs w:val="28"/>
        <w:lang w:val="en-US" w:eastAsia="zh-TW" w:bidi="ar-SA"/>
      </w:rPr>
    </w:lvl>
    <w:lvl w:ilvl="2" w:tplc="E9FCEC82">
      <w:numFmt w:val="bullet"/>
      <w:lvlText w:val="•"/>
      <w:lvlJc w:val="left"/>
      <w:pPr>
        <w:ind w:left="1625" w:hanging="425"/>
      </w:pPr>
      <w:rPr>
        <w:rFonts w:hint="default"/>
        <w:lang w:val="en-US" w:eastAsia="zh-TW" w:bidi="ar-SA"/>
      </w:rPr>
    </w:lvl>
    <w:lvl w:ilvl="3" w:tplc="F99ED9FC">
      <w:numFmt w:val="bullet"/>
      <w:lvlText w:val="•"/>
      <w:lvlJc w:val="left"/>
      <w:pPr>
        <w:ind w:left="2551" w:hanging="425"/>
      </w:pPr>
      <w:rPr>
        <w:rFonts w:hint="default"/>
        <w:lang w:val="en-US" w:eastAsia="zh-TW" w:bidi="ar-SA"/>
      </w:rPr>
    </w:lvl>
    <w:lvl w:ilvl="4" w:tplc="1B8C387E">
      <w:numFmt w:val="bullet"/>
      <w:lvlText w:val="•"/>
      <w:lvlJc w:val="left"/>
      <w:pPr>
        <w:ind w:left="3476" w:hanging="425"/>
      </w:pPr>
      <w:rPr>
        <w:rFonts w:hint="default"/>
        <w:lang w:val="en-US" w:eastAsia="zh-TW" w:bidi="ar-SA"/>
      </w:rPr>
    </w:lvl>
    <w:lvl w:ilvl="5" w:tplc="8C38D06E">
      <w:numFmt w:val="bullet"/>
      <w:lvlText w:val="•"/>
      <w:lvlJc w:val="left"/>
      <w:pPr>
        <w:ind w:left="4402" w:hanging="425"/>
      </w:pPr>
      <w:rPr>
        <w:rFonts w:hint="default"/>
        <w:lang w:val="en-US" w:eastAsia="zh-TW" w:bidi="ar-SA"/>
      </w:rPr>
    </w:lvl>
    <w:lvl w:ilvl="6" w:tplc="CC56BAB0">
      <w:numFmt w:val="bullet"/>
      <w:lvlText w:val="•"/>
      <w:lvlJc w:val="left"/>
      <w:pPr>
        <w:ind w:left="5327" w:hanging="425"/>
      </w:pPr>
      <w:rPr>
        <w:rFonts w:hint="default"/>
        <w:lang w:val="en-US" w:eastAsia="zh-TW" w:bidi="ar-SA"/>
      </w:rPr>
    </w:lvl>
    <w:lvl w:ilvl="7" w:tplc="7C322E18">
      <w:numFmt w:val="bullet"/>
      <w:lvlText w:val="•"/>
      <w:lvlJc w:val="left"/>
      <w:pPr>
        <w:ind w:left="6253" w:hanging="425"/>
      </w:pPr>
      <w:rPr>
        <w:rFonts w:hint="default"/>
        <w:lang w:val="en-US" w:eastAsia="zh-TW" w:bidi="ar-SA"/>
      </w:rPr>
    </w:lvl>
    <w:lvl w:ilvl="8" w:tplc="9F5613E6">
      <w:numFmt w:val="bullet"/>
      <w:lvlText w:val="•"/>
      <w:lvlJc w:val="left"/>
      <w:pPr>
        <w:ind w:left="7178" w:hanging="425"/>
      </w:pPr>
      <w:rPr>
        <w:rFonts w:hint="default"/>
        <w:lang w:val="en-US" w:eastAsia="zh-TW" w:bidi="ar-SA"/>
      </w:rPr>
    </w:lvl>
  </w:abstractNum>
  <w:abstractNum w:abstractNumId="33" w15:restartNumberingAfterBreak="0">
    <w:nsid w:val="2E191E52"/>
    <w:multiLevelType w:val="hybridMultilevel"/>
    <w:tmpl w:val="D04A281E"/>
    <w:lvl w:ilvl="0" w:tplc="0409000B">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34" w15:restartNumberingAfterBreak="0">
    <w:nsid w:val="2F7E3DCD"/>
    <w:multiLevelType w:val="hybridMultilevel"/>
    <w:tmpl w:val="387EC3EE"/>
    <w:lvl w:ilvl="0" w:tplc="48DA68CA">
      <w:start w:val="1"/>
      <w:numFmt w:val="taiwaneseCountingThousand"/>
      <w:lvlText w:val="第%1條"/>
      <w:lvlJc w:val="left"/>
      <w:pPr>
        <w:tabs>
          <w:tab w:val="num" w:pos="1125"/>
        </w:tabs>
        <w:ind w:left="1125" w:hanging="1125"/>
      </w:pPr>
      <w:rPr>
        <w:rFonts w:ascii="標楷體" w:hAnsi="標楷體" w:cs="標楷體" w:hint="eastAsia"/>
        <w:color w:val="000000"/>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5" w15:restartNumberingAfterBreak="0">
    <w:nsid w:val="30BC6B39"/>
    <w:multiLevelType w:val="multilevel"/>
    <w:tmpl w:val="CF128E8E"/>
    <w:lvl w:ilvl="0">
      <w:start w:val="1"/>
      <w:numFmt w:val="ideographLegalTraditional"/>
      <w:pStyle w:val="ThinkOn1-"/>
      <w:suff w:val="nothing"/>
      <w:lvlText w:val="%1、"/>
      <w:lvlJc w:val="left"/>
      <w:pPr>
        <w:ind w:left="567" w:hanging="567"/>
      </w:pPr>
      <w:rPr>
        <w:rFonts w:hint="eastAsia"/>
      </w:rPr>
    </w:lvl>
    <w:lvl w:ilvl="1">
      <w:start w:val="1"/>
      <w:numFmt w:val="taiwaneseCountingThousand"/>
      <w:pStyle w:val="ThinkOn2-"/>
      <w:suff w:val="nothing"/>
      <w:lvlText w:val="%2、"/>
      <w:lvlJc w:val="left"/>
      <w:pPr>
        <w:ind w:left="927" w:hanging="567"/>
      </w:pPr>
      <w:rPr>
        <w:rFonts w:hint="eastAsia"/>
      </w:rPr>
    </w:lvl>
    <w:lvl w:ilvl="2">
      <w:start w:val="1"/>
      <w:numFmt w:val="taiwaneseCountingThousand"/>
      <w:pStyle w:val="ThinkOn3-"/>
      <w:suff w:val="space"/>
      <w:lvlText w:val="(%3)"/>
      <w:lvlJc w:val="left"/>
      <w:pPr>
        <w:ind w:left="1106" w:hanging="539"/>
      </w:pPr>
      <w:rPr>
        <w:rFonts w:hint="eastAsia"/>
      </w:rPr>
    </w:lvl>
    <w:lvl w:ilvl="3">
      <w:start w:val="1"/>
      <w:numFmt w:val="decimal"/>
      <w:pStyle w:val="ThinkOn4-1"/>
      <w:suff w:val="nothing"/>
      <w:lvlText w:val="%4、"/>
      <w:lvlJc w:val="left"/>
      <w:pPr>
        <w:ind w:left="1276" w:hanging="425"/>
      </w:pPr>
      <w:rPr>
        <w:rFonts w:hint="eastAsia"/>
      </w:rPr>
    </w:lvl>
    <w:lvl w:ilvl="4">
      <w:start w:val="1"/>
      <w:numFmt w:val="decimal"/>
      <w:pStyle w:val="ThinkOn5-1"/>
      <w:suff w:val="space"/>
      <w:lvlText w:val="(%5)"/>
      <w:lvlJc w:val="left"/>
      <w:pPr>
        <w:ind w:left="1418" w:hanging="397"/>
      </w:pPr>
      <w:rPr>
        <w:rFonts w:hint="eastAsia"/>
      </w:rPr>
    </w:lvl>
    <w:lvl w:ilvl="5">
      <w:start w:val="1"/>
      <w:numFmt w:val="upperLetter"/>
      <w:pStyle w:val="ThinkOn6-A"/>
      <w:suff w:val="nothing"/>
      <w:lvlText w:val="%6、"/>
      <w:lvlJc w:val="left"/>
      <w:pPr>
        <w:ind w:left="1814" w:hanging="510"/>
      </w:pPr>
      <w:rPr>
        <w:rFonts w:hint="eastAsia"/>
      </w:rPr>
    </w:lvl>
    <w:lvl w:ilvl="6">
      <w:start w:val="1"/>
      <w:numFmt w:val="upperLetter"/>
      <w:pStyle w:val="ThinkOn7-A"/>
      <w:suff w:val="space"/>
      <w:lvlText w:val="(%7)"/>
      <w:lvlJc w:val="left"/>
      <w:pPr>
        <w:ind w:left="2041" w:hanging="453"/>
      </w:pPr>
      <w:rPr>
        <w:rFonts w:hint="default"/>
      </w:rPr>
    </w:lvl>
    <w:lvl w:ilvl="7">
      <w:start w:val="1"/>
      <w:numFmt w:val="lowerLetter"/>
      <w:pStyle w:val="ThinkOn8-a"/>
      <w:suff w:val="nothing"/>
      <w:lvlText w:val="%8、"/>
      <w:lvlJc w:val="left"/>
      <w:pPr>
        <w:ind w:left="2381" w:hanging="453"/>
      </w:pPr>
      <w:rPr>
        <w:rFonts w:hint="eastAsia"/>
      </w:rPr>
    </w:lvl>
    <w:lvl w:ilvl="8">
      <w:start w:val="1"/>
      <w:numFmt w:val="lowerLetter"/>
      <w:pStyle w:val="ThinkOn9-a"/>
      <w:suff w:val="space"/>
      <w:lvlText w:val="(%9)"/>
      <w:lvlJc w:val="left"/>
      <w:pPr>
        <w:ind w:left="2608" w:hanging="397"/>
      </w:pPr>
      <w:rPr>
        <w:rFonts w:hint="default"/>
      </w:rPr>
    </w:lvl>
  </w:abstractNum>
  <w:abstractNum w:abstractNumId="36" w15:restartNumberingAfterBreak="0">
    <w:nsid w:val="347E1141"/>
    <w:multiLevelType w:val="multilevel"/>
    <w:tmpl w:val="4C0A73F0"/>
    <w:lvl w:ilvl="0">
      <w:start w:val="1"/>
      <w:numFmt w:val="bullet"/>
      <w:pStyle w:val="ThinkOn1-0"/>
      <w:suff w:val="nothing"/>
      <w:lvlText w:val=""/>
      <w:lvlJc w:val="left"/>
      <w:pPr>
        <w:ind w:left="482" w:hanging="198"/>
      </w:pPr>
      <w:rPr>
        <w:rFonts w:ascii="Wingdings" w:hAnsi="Wingdings" w:hint="default"/>
      </w:rPr>
    </w:lvl>
    <w:lvl w:ilvl="1">
      <w:start w:val="1"/>
      <w:numFmt w:val="bullet"/>
      <w:pStyle w:val="ThinkOn2-0"/>
      <w:suff w:val="nothing"/>
      <w:lvlText w:val=""/>
      <w:lvlJc w:val="left"/>
      <w:pPr>
        <w:ind w:left="907" w:hanging="198"/>
      </w:pPr>
      <w:rPr>
        <w:rFonts w:ascii="Wingdings" w:hAnsi="Wingdings" w:hint="default"/>
      </w:rPr>
    </w:lvl>
    <w:lvl w:ilvl="2">
      <w:start w:val="1"/>
      <w:numFmt w:val="bullet"/>
      <w:pStyle w:val="ThinkOn3-0"/>
      <w:suff w:val="nothing"/>
      <w:lvlText w:val=""/>
      <w:lvlJc w:val="left"/>
      <w:pPr>
        <w:ind w:left="1332" w:hanging="197"/>
      </w:pPr>
      <w:rPr>
        <w:rFonts w:ascii="Wingdings" w:hAnsi="Wingdings" w:hint="default"/>
      </w:rPr>
    </w:lvl>
    <w:lvl w:ilvl="3">
      <w:start w:val="1"/>
      <w:numFmt w:val="bullet"/>
      <w:pStyle w:val="ThinkOn4-10"/>
      <w:suff w:val="nothing"/>
      <w:lvlText w:val=""/>
      <w:lvlJc w:val="left"/>
      <w:pPr>
        <w:ind w:left="1474" w:hanging="198"/>
      </w:pPr>
      <w:rPr>
        <w:rFonts w:ascii="Wingdings" w:hAnsi="Wingdings" w:hint="default"/>
        <w:color w:val="auto"/>
      </w:rPr>
    </w:lvl>
    <w:lvl w:ilvl="4">
      <w:start w:val="1"/>
      <w:numFmt w:val="bullet"/>
      <w:pStyle w:val="ThinkOn5-10"/>
      <w:suff w:val="nothing"/>
      <w:lvlText w:val=""/>
      <w:lvlJc w:val="left"/>
      <w:pPr>
        <w:ind w:left="1616" w:hanging="198"/>
      </w:pPr>
      <w:rPr>
        <w:rFonts w:ascii="Wingdings" w:hAnsi="Wingdings" w:hint="default"/>
      </w:rPr>
    </w:lvl>
    <w:lvl w:ilvl="5">
      <w:start w:val="1"/>
      <w:numFmt w:val="bullet"/>
      <w:pStyle w:val="ThinkOn6-A0"/>
      <w:suff w:val="nothing"/>
      <w:lvlText w:val=""/>
      <w:lvlJc w:val="left"/>
      <w:pPr>
        <w:ind w:left="2013" w:hanging="199"/>
      </w:pPr>
      <w:rPr>
        <w:rFonts w:ascii="Wingdings" w:hAnsi="Wingdings" w:hint="default"/>
      </w:rPr>
    </w:lvl>
    <w:lvl w:ilvl="6">
      <w:start w:val="1"/>
      <w:numFmt w:val="bullet"/>
      <w:pStyle w:val="ThinkOn7-A0"/>
      <w:suff w:val="nothing"/>
      <w:lvlText w:val=""/>
      <w:lvlJc w:val="left"/>
      <w:pPr>
        <w:ind w:left="2240" w:hanging="199"/>
      </w:pPr>
      <w:rPr>
        <w:rFonts w:ascii="Wingdings" w:hAnsi="Wingdings" w:hint="default"/>
      </w:rPr>
    </w:lvl>
    <w:lvl w:ilvl="7">
      <w:start w:val="1"/>
      <w:numFmt w:val="bullet"/>
      <w:pStyle w:val="ThinkOn8-a0"/>
      <w:suff w:val="nothing"/>
      <w:lvlText w:val=""/>
      <w:lvlJc w:val="left"/>
      <w:pPr>
        <w:ind w:left="2580" w:hanging="199"/>
      </w:pPr>
      <w:rPr>
        <w:rFonts w:ascii="Wingdings" w:hAnsi="Wingdings" w:hint="default"/>
      </w:rPr>
    </w:lvl>
    <w:lvl w:ilvl="8">
      <w:start w:val="1"/>
      <w:numFmt w:val="bullet"/>
      <w:pStyle w:val="ThinkOn9-a0"/>
      <w:suff w:val="nothing"/>
      <w:lvlText w:val=""/>
      <w:lvlJc w:val="left"/>
      <w:pPr>
        <w:ind w:left="2807" w:hanging="199"/>
      </w:pPr>
      <w:rPr>
        <w:rFonts w:ascii="Wingdings" w:hAnsi="Wingdings" w:hint="default"/>
      </w:rPr>
    </w:lvl>
  </w:abstractNum>
  <w:abstractNum w:abstractNumId="37" w15:restartNumberingAfterBreak="0">
    <w:nsid w:val="36BE641E"/>
    <w:multiLevelType w:val="multilevel"/>
    <w:tmpl w:val="59381168"/>
    <w:styleLink w:val="LFO16"/>
    <w:lvl w:ilvl="0">
      <w:start w:val="1"/>
      <w:numFmt w:val="decimal"/>
      <w:lvlText w:val="%1、"/>
      <w:lvlJc w:val="left"/>
      <w:pPr>
        <w:ind w:left="3111" w:hanging="591"/>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38" w15:restartNumberingAfterBreak="0">
    <w:nsid w:val="39134CA0"/>
    <w:multiLevelType w:val="hybridMultilevel"/>
    <w:tmpl w:val="89D40C90"/>
    <w:lvl w:ilvl="0" w:tplc="B9CC4C38">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9" w15:restartNumberingAfterBreak="0">
    <w:nsid w:val="39564E8A"/>
    <w:multiLevelType w:val="hybridMultilevel"/>
    <w:tmpl w:val="99F25104"/>
    <w:lvl w:ilvl="0" w:tplc="38C2C7FC">
      <w:start w:val="1"/>
      <w:numFmt w:val="bullet"/>
      <w:lvlText w:val=""/>
      <w:lvlJc w:val="left"/>
      <w:pPr>
        <w:tabs>
          <w:tab w:val="num" w:pos="284"/>
        </w:tabs>
        <w:ind w:left="284" w:hanging="284"/>
      </w:pPr>
      <w:rPr>
        <w:rFonts w:ascii="Wingdings" w:hAnsi="Wingdings" w:hint="default"/>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40" w15:restartNumberingAfterBreak="0">
    <w:nsid w:val="39733D79"/>
    <w:multiLevelType w:val="hybridMultilevel"/>
    <w:tmpl w:val="87729668"/>
    <w:lvl w:ilvl="0" w:tplc="137E0E4A">
      <w:start w:val="1"/>
      <w:numFmt w:val="taiwaneseCountingThousand"/>
      <w:lvlText w:val="(%1)"/>
      <w:lvlJc w:val="left"/>
      <w:pPr>
        <w:tabs>
          <w:tab w:val="num" w:pos="1200"/>
        </w:tabs>
        <w:ind w:left="1200" w:hanging="720"/>
      </w:pPr>
      <w:rPr>
        <w:rFonts w:hint="default"/>
      </w:rPr>
    </w:lvl>
    <w:lvl w:ilvl="1" w:tplc="C88C22C2">
      <w:start w:val="1"/>
      <w:numFmt w:val="decimal"/>
      <w:lvlText w:val="%2."/>
      <w:lvlJc w:val="left"/>
      <w:pPr>
        <w:tabs>
          <w:tab w:val="num" w:pos="567"/>
        </w:tabs>
        <w:ind w:left="851" w:hanging="284"/>
      </w:pPr>
      <w:rPr>
        <w:rFonts w:ascii="Times New Roman" w:hAnsi="Times New Roman" w:cs="Times New Roman" w:hint="default"/>
      </w:r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41" w15:restartNumberingAfterBreak="0">
    <w:nsid w:val="3B9C2143"/>
    <w:multiLevelType w:val="hybridMultilevel"/>
    <w:tmpl w:val="4C94519C"/>
    <w:lvl w:ilvl="0" w:tplc="5088DB10">
      <w:start w:val="1"/>
      <w:numFmt w:val="taiwaneseCountingThousand"/>
      <w:lvlText w:val="（%1）"/>
      <w:lvlJc w:val="left"/>
      <w:pPr>
        <w:tabs>
          <w:tab w:val="num" w:pos="1494"/>
        </w:tabs>
        <w:ind w:left="2401" w:hanging="2041"/>
      </w:pPr>
      <w:rPr>
        <w:rFonts w:ascii="標楷體" w:eastAsia="標楷體" w:hAnsi="標楷體" w:hint="eastAsia"/>
        <w:color w:val="auto"/>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2" w15:restartNumberingAfterBreak="0">
    <w:nsid w:val="3CC63433"/>
    <w:multiLevelType w:val="multilevel"/>
    <w:tmpl w:val="885E202A"/>
    <w:lvl w:ilvl="0">
      <w:start w:val="1"/>
      <w:numFmt w:val="decimal"/>
      <w:lvlText w:val="%1."/>
      <w:lvlJc w:val="left"/>
      <w:pPr>
        <w:ind w:left="1814" w:hanging="907"/>
      </w:pPr>
    </w:lvl>
    <w:lvl w:ilvl="1">
      <w:numFmt w:val="bullet"/>
      <w:lvlText w:val="□"/>
      <w:lvlJc w:val="left"/>
      <w:pPr>
        <w:ind w:left="840" w:hanging="360"/>
      </w:pPr>
      <w:rPr>
        <w:rFonts w:ascii="標楷體" w:eastAsia="標楷體" w:hAnsi="標楷體" w:cs="Times New Roman"/>
        <w:lang w:val="en-US"/>
      </w:rPr>
    </w:lvl>
    <w:lvl w:ilvl="2">
      <w:numFmt w:val="bullet"/>
      <w:lvlText w:val=""/>
      <w:lvlJc w:val="left"/>
      <w:pPr>
        <w:ind w:left="1680" w:hanging="720"/>
      </w:pPr>
      <w:rPr>
        <w:rFonts w:ascii="Wingdings" w:eastAsia="標楷體" w:hAnsi="Wingdings" w:cs="Times New Roman"/>
      </w:r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43" w15:restartNumberingAfterBreak="0">
    <w:nsid w:val="3E342007"/>
    <w:multiLevelType w:val="hybridMultilevel"/>
    <w:tmpl w:val="A43648C6"/>
    <w:lvl w:ilvl="0" w:tplc="4B820A6C">
      <w:start w:val="1"/>
      <w:numFmt w:val="decimal"/>
      <w:lvlText w:val="%1."/>
      <w:lvlJc w:val="left"/>
      <w:pPr>
        <w:ind w:left="360" w:hanging="360"/>
      </w:pPr>
      <w:rPr>
        <w:rFonts w:ascii="Times New Roman" w:hAnsi="Times New Roman" w:cs="Times New Roman"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4" w15:restartNumberingAfterBreak="0">
    <w:nsid w:val="407347AE"/>
    <w:multiLevelType w:val="hybridMultilevel"/>
    <w:tmpl w:val="09C8853E"/>
    <w:lvl w:ilvl="0" w:tplc="53821A0C">
      <w:start w:val="1"/>
      <w:numFmt w:val="taiwaneseCountingThousand"/>
      <w:lvlText w:val="(%1)"/>
      <w:lvlJc w:val="left"/>
      <w:pPr>
        <w:ind w:left="1004" w:hanging="720"/>
      </w:pPr>
      <w:rPr>
        <w:rFonts w:hint="default"/>
      </w:rPr>
    </w:lvl>
    <w:lvl w:ilvl="1" w:tplc="3C16A96A">
      <w:start w:val="1"/>
      <w:numFmt w:val="decimal"/>
      <w:lvlText w:val="%2."/>
      <w:lvlJc w:val="left"/>
      <w:pPr>
        <w:ind w:left="1124" w:hanging="360"/>
      </w:pPr>
      <w:rPr>
        <w:rFonts w:hint="default"/>
        <w:sz w:val="28"/>
      </w:rPr>
    </w:lvl>
    <w:lvl w:ilvl="2" w:tplc="0409001B">
      <w:start w:val="1"/>
      <w:numFmt w:val="lowerRoman"/>
      <w:lvlText w:val="%3."/>
      <w:lvlJc w:val="right"/>
      <w:pPr>
        <w:ind w:left="1724" w:hanging="480"/>
      </w:pPr>
    </w:lvl>
    <w:lvl w:ilvl="3" w:tplc="0409000F" w:tentative="1">
      <w:start w:val="1"/>
      <w:numFmt w:val="decimal"/>
      <w:lvlText w:val="%4."/>
      <w:lvlJc w:val="left"/>
      <w:pPr>
        <w:ind w:left="2204" w:hanging="480"/>
      </w:pPr>
    </w:lvl>
    <w:lvl w:ilvl="4" w:tplc="04090019" w:tentative="1">
      <w:start w:val="1"/>
      <w:numFmt w:val="ideographTraditional"/>
      <w:lvlText w:val="%5、"/>
      <w:lvlJc w:val="left"/>
      <w:pPr>
        <w:ind w:left="2684" w:hanging="480"/>
      </w:pPr>
    </w:lvl>
    <w:lvl w:ilvl="5" w:tplc="0409001B" w:tentative="1">
      <w:start w:val="1"/>
      <w:numFmt w:val="lowerRoman"/>
      <w:lvlText w:val="%6."/>
      <w:lvlJc w:val="right"/>
      <w:pPr>
        <w:ind w:left="3164" w:hanging="480"/>
      </w:pPr>
    </w:lvl>
    <w:lvl w:ilvl="6" w:tplc="0409000F" w:tentative="1">
      <w:start w:val="1"/>
      <w:numFmt w:val="decimal"/>
      <w:lvlText w:val="%7."/>
      <w:lvlJc w:val="left"/>
      <w:pPr>
        <w:ind w:left="3644" w:hanging="480"/>
      </w:pPr>
    </w:lvl>
    <w:lvl w:ilvl="7" w:tplc="04090019" w:tentative="1">
      <w:start w:val="1"/>
      <w:numFmt w:val="ideographTraditional"/>
      <w:lvlText w:val="%8、"/>
      <w:lvlJc w:val="left"/>
      <w:pPr>
        <w:ind w:left="4124" w:hanging="480"/>
      </w:pPr>
    </w:lvl>
    <w:lvl w:ilvl="8" w:tplc="0409001B" w:tentative="1">
      <w:start w:val="1"/>
      <w:numFmt w:val="lowerRoman"/>
      <w:lvlText w:val="%9."/>
      <w:lvlJc w:val="right"/>
      <w:pPr>
        <w:ind w:left="4604" w:hanging="480"/>
      </w:pPr>
    </w:lvl>
  </w:abstractNum>
  <w:abstractNum w:abstractNumId="45" w15:restartNumberingAfterBreak="0">
    <w:nsid w:val="419A77C4"/>
    <w:multiLevelType w:val="hybridMultilevel"/>
    <w:tmpl w:val="AB44FBF8"/>
    <w:styleLink w:val="1111112"/>
    <w:lvl w:ilvl="0" w:tplc="5D5E705C">
      <w:start w:val="1"/>
      <w:numFmt w:val="taiwaneseCountingThousand"/>
      <w:pStyle w:val="100"/>
      <w:lvlText w:val="%1、"/>
      <w:lvlJc w:val="left"/>
      <w:pPr>
        <w:tabs>
          <w:tab w:val="num" w:pos="720"/>
        </w:tabs>
        <w:ind w:left="720" w:hanging="720"/>
      </w:pPr>
      <w:rPr>
        <w:rFonts w:hint="eastAsia"/>
        <w:sz w:val="32"/>
        <w:szCs w:val="32"/>
      </w:rPr>
    </w:lvl>
    <w:lvl w:ilvl="1" w:tplc="DFCC10CA" w:tentative="1">
      <w:start w:val="1"/>
      <w:numFmt w:val="ideographTraditional"/>
      <w:lvlText w:val="%2、"/>
      <w:lvlJc w:val="left"/>
      <w:pPr>
        <w:tabs>
          <w:tab w:val="num" w:pos="960"/>
        </w:tabs>
        <w:ind w:left="960" w:hanging="480"/>
      </w:pPr>
    </w:lvl>
    <w:lvl w:ilvl="2" w:tplc="933A9400" w:tentative="1">
      <w:start w:val="1"/>
      <w:numFmt w:val="lowerRoman"/>
      <w:lvlText w:val="%3."/>
      <w:lvlJc w:val="right"/>
      <w:pPr>
        <w:tabs>
          <w:tab w:val="num" w:pos="1440"/>
        </w:tabs>
        <w:ind w:left="1440" w:hanging="480"/>
      </w:pPr>
    </w:lvl>
    <w:lvl w:ilvl="3" w:tplc="31E0BDAC" w:tentative="1">
      <w:start w:val="1"/>
      <w:numFmt w:val="decimal"/>
      <w:lvlText w:val="%4."/>
      <w:lvlJc w:val="left"/>
      <w:pPr>
        <w:tabs>
          <w:tab w:val="num" w:pos="1920"/>
        </w:tabs>
        <w:ind w:left="1920" w:hanging="480"/>
      </w:pPr>
    </w:lvl>
    <w:lvl w:ilvl="4" w:tplc="F68E4E3A" w:tentative="1">
      <w:start w:val="1"/>
      <w:numFmt w:val="ideographTraditional"/>
      <w:lvlText w:val="%5、"/>
      <w:lvlJc w:val="left"/>
      <w:pPr>
        <w:tabs>
          <w:tab w:val="num" w:pos="2400"/>
        </w:tabs>
        <w:ind w:left="2400" w:hanging="480"/>
      </w:pPr>
    </w:lvl>
    <w:lvl w:ilvl="5" w:tplc="7C22A786" w:tentative="1">
      <w:start w:val="1"/>
      <w:numFmt w:val="lowerRoman"/>
      <w:lvlText w:val="%6."/>
      <w:lvlJc w:val="right"/>
      <w:pPr>
        <w:tabs>
          <w:tab w:val="num" w:pos="2880"/>
        </w:tabs>
        <w:ind w:left="2880" w:hanging="480"/>
      </w:pPr>
    </w:lvl>
    <w:lvl w:ilvl="6" w:tplc="6F34A580" w:tentative="1">
      <w:start w:val="1"/>
      <w:numFmt w:val="decimal"/>
      <w:lvlText w:val="%7."/>
      <w:lvlJc w:val="left"/>
      <w:pPr>
        <w:tabs>
          <w:tab w:val="num" w:pos="3360"/>
        </w:tabs>
        <w:ind w:left="3360" w:hanging="480"/>
      </w:pPr>
    </w:lvl>
    <w:lvl w:ilvl="7" w:tplc="D11CC0B2" w:tentative="1">
      <w:start w:val="1"/>
      <w:numFmt w:val="ideographTraditional"/>
      <w:lvlText w:val="%8、"/>
      <w:lvlJc w:val="left"/>
      <w:pPr>
        <w:tabs>
          <w:tab w:val="num" w:pos="3840"/>
        </w:tabs>
        <w:ind w:left="3840" w:hanging="480"/>
      </w:pPr>
    </w:lvl>
    <w:lvl w:ilvl="8" w:tplc="EA985A56" w:tentative="1">
      <w:start w:val="1"/>
      <w:numFmt w:val="lowerRoman"/>
      <w:lvlText w:val="%9."/>
      <w:lvlJc w:val="right"/>
      <w:pPr>
        <w:tabs>
          <w:tab w:val="num" w:pos="4320"/>
        </w:tabs>
        <w:ind w:left="4320" w:hanging="480"/>
      </w:pPr>
    </w:lvl>
  </w:abstractNum>
  <w:abstractNum w:abstractNumId="46" w15:restartNumberingAfterBreak="0">
    <w:nsid w:val="42492E54"/>
    <w:multiLevelType w:val="hybridMultilevel"/>
    <w:tmpl w:val="35EE3F80"/>
    <w:lvl w:ilvl="0" w:tplc="0409000F">
      <w:start w:val="1"/>
      <w:numFmt w:val="decimal"/>
      <w:lvlText w:val="%1."/>
      <w:lvlJc w:val="left"/>
      <w:pPr>
        <w:tabs>
          <w:tab w:val="num" w:pos="1920"/>
        </w:tabs>
        <w:ind w:left="1920" w:hanging="48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7" w15:restartNumberingAfterBreak="0">
    <w:nsid w:val="4375135A"/>
    <w:multiLevelType w:val="hybridMultilevel"/>
    <w:tmpl w:val="51AC8E18"/>
    <w:styleLink w:val="1111111"/>
    <w:lvl w:ilvl="0" w:tplc="4FD88846">
      <w:start w:val="1"/>
      <w:numFmt w:val="decimal"/>
      <w:lvlText w:val="%1."/>
      <w:lvlJc w:val="left"/>
      <w:pPr>
        <w:tabs>
          <w:tab w:val="num" w:pos="57"/>
        </w:tabs>
        <w:ind w:left="284" w:hanging="284"/>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8" w15:restartNumberingAfterBreak="0">
    <w:nsid w:val="455D3780"/>
    <w:multiLevelType w:val="hybridMultilevel"/>
    <w:tmpl w:val="D18A2658"/>
    <w:lvl w:ilvl="0" w:tplc="0409000F">
      <w:start w:val="1"/>
      <w:numFmt w:val="decimal"/>
      <w:lvlText w:val="%1."/>
      <w:lvlJc w:val="left"/>
      <w:pPr>
        <w:tabs>
          <w:tab w:val="num" w:pos="1920"/>
        </w:tabs>
        <w:ind w:left="1920" w:hanging="48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9" w15:restartNumberingAfterBreak="0">
    <w:nsid w:val="46A31537"/>
    <w:multiLevelType w:val="hybridMultilevel"/>
    <w:tmpl w:val="783AB41C"/>
    <w:lvl w:ilvl="0" w:tplc="47B2EB80">
      <w:start w:val="1"/>
      <w:numFmt w:val="taiwaneseCountingThousand"/>
      <w:lvlText w:val="（%1）"/>
      <w:lvlJc w:val="left"/>
      <w:pPr>
        <w:tabs>
          <w:tab w:val="num" w:pos="1320"/>
        </w:tabs>
        <w:ind w:left="1320" w:hanging="480"/>
      </w:pPr>
      <w:rPr>
        <w:rFonts w:ascii="Symbol" w:eastAsia="華康楷書體W5" w:hAnsi="Symbol" w:hint="eastAsia"/>
        <w:color w:val="auto"/>
        <w:lang w:val="en-US"/>
      </w:rPr>
    </w:lvl>
    <w:lvl w:ilvl="1" w:tplc="04090019">
      <w:start w:val="1"/>
      <w:numFmt w:val="ideographTraditional"/>
      <w:lvlText w:val="%2、"/>
      <w:lvlJc w:val="left"/>
      <w:pPr>
        <w:tabs>
          <w:tab w:val="num" w:pos="960"/>
        </w:tabs>
        <w:ind w:left="960" w:hanging="480"/>
      </w:pPr>
    </w:lvl>
    <w:lvl w:ilvl="2" w:tplc="0409001B">
      <w:start w:val="1"/>
      <w:numFmt w:val="lowerRoman"/>
      <w:lvlText w:val="%3."/>
      <w:lvlJc w:val="right"/>
      <w:pPr>
        <w:tabs>
          <w:tab w:val="num" w:pos="1440"/>
        </w:tabs>
        <w:ind w:left="1440" w:hanging="480"/>
      </w:pPr>
    </w:lvl>
    <w:lvl w:ilvl="3" w:tplc="0409000F">
      <w:start w:val="1"/>
      <w:numFmt w:val="decimal"/>
      <w:lvlText w:val="%4."/>
      <w:lvlJc w:val="left"/>
      <w:pPr>
        <w:tabs>
          <w:tab w:val="num" w:pos="1920"/>
        </w:tabs>
        <w:ind w:left="1920" w:hanging="48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0" w15:restartNumberingAfterBreak="0">
    <w:nsid w:val="4BD7484D"/>
    <w:multiLevelType w:val="hybridMultilevel"/>
    <w:tmpl w:val="A9D261B2"/>
    <w:lvl w:ilvl="0" w:tplc="54BE8160">
      <w:start w:val="1"/>
      <w:numFmt w:val="taiwaneseCountingThousand"/>
      <w:lvlText w:val="%1、"/>
      <w:lvlJc w:val="left"/>
      <w:pPr>
        <w:tabs>
          <w:tab w:val="num" w:pos="720"/>
        </w:tabs>
        <w:ind w:left="720" w:hanging="720"/>
      </w:pPr>
      <w:rPr>
        <w:rFonts w:ascii="標楷體" w:eastAsia="標楷體" w:hAnsi="標楷體" w:hint="default"/>
        <w:b/>
        <w:sz w:val="32"/>
        <w:szCs w:val="32"/>
      </w:rPr>
    </w:lvl>
    <w:lvl w:ilvl="1" w:tplc="04090005">
      <w:start w:val="1"/>
      <w:numFmt w:val="bullet"/>
      <w:lvlText w:val=""/>
      <w:lvlJc w:val="left"/>
      <w:pPr>
        <w:tabs>
          <w:tab w:val="num" w:pos="960"/>
        </w:tabs>
        <w:ind w:left="960" w:hanging="480"/>
      </w:pPr>
      <w:rPr>
        <w:rFonts w:ascii="Wingdings" w:hAnsi="Wingdings" w:hint="default"/>
      </w:r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51" w15:restartNumberingAfterBreak="0">
    <w:nsid w:val="4CD71378"/>
    <w:multiLevelType w:val="hybridMultilevel"/>
    <w:tmpl w:val="9DF8A614"/>
    <w:lvl w:ilvl="0" w:tplc="0F52FB9E">
      <w:start w:val="1"/>
      <w:numFmt w:val="taiwaneseCountingThousand"/>
      <w:pStyle w:val="a3"/>
      <w:lvlText w:val="%1、"/>
      <w:lvlJc w:val="left"/>
      <w:pPr>
        <w:tabs>
          <w:tab w:val="num" w:pos="1080"/>
        </w:tabs>
        <w:ind w:left="340" w:hanging="340"/>
      </w:pPr>
      <w:rPr>
        <w:rFonts w:hint="eastAsia"/>
      </w:rPr>
    </w:lvl>
    <w:lvl w:ilvl="1" w:tplc="04090019">
      <w:start w:val="1"/>
      <w:numFmt w:val="taiwaneseCountingThousand"/>
      <w:pStyle w:val="a3"/>
      <w:lvlText w:val="(%2)"/>
      <w:lvlJc w:val="left"/>
      <w:pPr>
        <w:tabs>
          <w:tab w:val="num" w:pos="1365"/>
        </w:tabs>
        <w:ind w:left="1365" w:hanging="885"/>
      </w:pPr>
      <w:rPr>
        <w:rFonts w:hint="eastAsia"/>
      </w:rPr>
    </w:lvl>
    <w:lvl w:ilvl="2" w:tplc="0409001B">
      <w:start w:val="1"/>
      <w:numFmt w:val="lowerRoman"/>
      <w:lvlText w:val="%3."/>
      <w:lvlJc w:val="right"/>
      <w:pPr>
        <w:tabs>
          <w:tab w:val="num" w:pos="1440"/>
        </w:tabs>
        <w:ind w:left="1440" w:hanging="480"/>
      </w:pPr>
    </w:lvl>
    <w:lvl w:ilvl="3" w:tplc="0409000F">
      <w:start w:val="1"/>
      <w:numFmt w:val="decimal"/>
      <w:lvlText w:val="%4."/>
      <w:lvlJc w:val="left"/>
      <w:pPr>
        <w:tabs>
          <w:tab w:val="num" w:pos="1920"/>
        </w:tabs>
        <w:ind w:left="1920" w:hanging="480"/>
      </w:pPr>
    </w:lvl>
    <w:lvl w:ilvl="4" w:tplc="04090019">
      <w:start w:val="1"/>
      <w:numFmt w:val="ideographTraditional"/>
      <w:lvlText w:val="%5、"/>
      <w:lvlJc w:val="left"/>
      <w:pPr>
        <w:tabs>
          <w:tab w:val="num" w:pos="2400"/>
        </w:tabs>
        <w:ind w:left="2400" w:hanging="480"/>
      </w:pPr>
    </w:lvl>
    <w:lvl w:ilvl="5" w:tplc="0409001B">
      <w:start w:val="1"/>
      <w:numFmt w:val="lowerRoman"/>
      <w:lvlText w:val="%6."/>
      <w:lvlJc w:val="right"/>
      <w:pPr>
        <w:tabs>
          <w:tab w:val="num" w:pos="2880"/>
        </w:tabs>
        <w:ind w:left="2880" w:hanging="480"/>
      </w:pPr>
    </w:lvl>
    <w:lvl w:ilvl="6" w:tplc="0409000F">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52" w15:restartNumberingAfterBreak="0">
    <w:nsid w:val="4D200D64"/>
    <w:multiLevelType w:val="hybridMultilevel"/>
    <w:tmpl w:val="2AE4E694"/>
    <w:lvl w:ilvl="0" w:tplc="50BA5296">
      <w:start w:val="1"/>
      <w:numFmt w:val="decimal"/>
      <w:lvlText w:val="%1."/>
      <w:lvlJc w:val="left"/>
      <w:pPr>
        <w:ind w:left="1854" w:hanging="720"/>
      </w:pPr>
      <w:rPr>
        <w:rFonts w:hint="default"/>
        <w:sz w:val="28"/>
      </w:rPr>
    </w:lvl>
    <w:lvl w:ilvl="1" w:tplc="04090019" w:tentative="1">
      <w:start w:val="1"/>
      <w:numFmt w:val="ideographTraditional"/>
      <w:lvlText w:val="%2、"/>
      <w:lvlJc w:val="left"/>
      <w:pPr>
        <w:ind w:left="2094" w:hanging="480"/>
      </w:pPr>
    </w:lvl>
    <w:lvl w:ilvl="2" w:tplc="0409001B" w:tentative="1">
      <w:start w:val="1"/>
      <w:numFmt w:val="lowerRoman"/>
      <w:lvlText w:val="%3."/>
      <w:lvlJc w:val="right"/>
      <w:pPr>
        <w:ind w:left="2574" w:hanging="480"/>
      </w:pPr>
    </w:lvl>
    <w:lvl w:ilvl="3" w:tplc="0409000F" w:tentative="1">
      <w:start w:val="1"/>
      <w:numFmt w:val="decimal"/>
      <w:lvlText w:val="%4."/>
      <w:lvlJc w:val="left"/>
      <w:pPr>
        <w:ind w:left="3054" w:hanging="480"/>
      </w:pPr>
    </w:lvl>
    <w:lvl w:ilvl="4" w:tplc="04090019" w:tentative="1">
      <w:start w:val="1"/>
      <w:numFmt w:val="ideographTraditional"/>
      <w:lvlText w:val="%5、"/>
      <w:lvlJc w:val="left"/>
      <w:pPr>
        <w:ind w:left="3534" w:hanging="480"/>
      </w:pPr>
    </w:lvl>
    <w:lvl w:ilvl="5" w:tplc="0409001B" w:tentative="1">
      <w:start w:val="1"/>
      <w:numFmt w:val="lowerRoman"/>
      <w:lvlText w:val="%6."/>
      <w:lvlJc w:val="right"/>
      <w:pPr>
        <w:ind w:left="4014" w:hanging="480"/>
      </w:pPr>
    </w:lvl>
    <w:lvl w:ilvl="6" w:tplc="0409000F" w:tentative="1">
      <w:start w:val="1"/>
      <w:numFmt w:val="decimal"/>
      <w:lvlText w:val="%7."/>
      <w:lvlJc w:val="left"/>
      <w:pPr>
        <w:ind w:left="4494" w:hanging="480"/>
      </w:pPr>
    </w:lvl>
    <w:lvl w:ilvl="7" w:tplc="04090019" w:tentative="1">
      <w:start w:val="1"/>
      <w:numFmt w:val="ideographTraditional"/>
      <w:lvlText w:val="%8、"/>
      <w:lvlJc w:val="left"/>
      <w:pPr>
        <w:ind w:left="4974" w:hanging="480"/>
      </w:pPr>
    </w:lvl>
    <w:lvl w:ilvl="8" w:tplc="0409001B" w:tentative="1">
      <w:start w:val="1"/>
      <w:numFmt w:val="lowerRoman"/>
      <w:lvlText w:val="%9."/>
      <w:lvlJc w:val="right"/>
      <w:pPr>
        <w:ind w:left="5454" w:hanging="480"/>
      </w:pPr>
    </w:lvl>
  </w:abstractNum>
  <w:abstractNum w:abstractNumId="53" w15:restartNumberingAfterBreak="0">
    <w:nsid w:val="558F09DA"/>
    <w:multiLevelType w:val="hybridMultilevel"/>
    <w:tmpl w:val="A1F2441A"/>
    <w:lvl w:ilvl="0" w:tplc="E6E46722">
      <w:start w:val="1"/>
      <w:numFmt w:val="decimal"/>
      <w:lvlText w:val="%1."/>
      <w:lvlJc w:val="left"/>
      <w:pPr>
        <w:ind w:left="764" w:hanging="480"/>
      </w:pPr>
      <w:rPr>
        <w:rFonts w:hint="eastAsia"/>
        <w:color w:val="auto"/>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54" w15:restartNumberingAfterBreak="0">
    <w:nsid w:val="57DE29C3"/>
    <w:multiLevelType w:val="multilevel"/>
    <w:tmpl w:val="9CF4AA5C"/>
    <w:lvl w:ilvl="0">
      <w:start w:val="1"/>
      <w:numFmt w:val="decimal"/>
      <w:lvlText w:val="%1."/>
      <w:lvlJc w:val="left"/>
      <w:pPr>
        <w:ind w:left="284" w:hanging="284"/>
      </w:pPr>
      <w:rPr>
        <w:sz w:val="24"/>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55" w15:restartNumberingAfterBreak="0">
    <w:nsid w:val="58237603"/>
    <w:multiLevelType w:val="singleLevel"/>
    <w:tmpl w:val="62F84590"/>
    <w:lvl w:ilvl="0">
      <w:start w:val="1"/>
      <w:numFmt w:val="taiwaneseCountingThousand"/>
      <w:pStyle w:val="a4"/>
      <w:lvlText w:val="(%1)、"/>
      <w:lvlJc w:val="left"/>
      <w:pPr>
        <w:tabs>
          <w:tab w:val="num" w:pos="720"/>
        </w:tabs>
        <w:ind w:left="0" w:firstLine="0"/>
      </w:pPr>
      <w:rPr>
        <w:rFonts w:hint="eastAsia"/>
      </w:rPr>
    </w:lvl>
  </w:abstractNum>
  <w:abstractNum w:abstractNumId="56" w15:restartNumberingAfterBreak="0">
    <w:nsid w:val="5847606D"/>
    <w:multiLevelType w:val="multilevel"/>
    <w:tmpl w:val="00B2131C"/>
    <w:lvl w:ilvl="0">
      <w:start w:val="1"/>
      <w:numFmt w:val="taiwaneseCountingThousand"/>
      <w:pStyle w:val="a5"/>
      <w:suff w:val="nothing"/>
      <w:lvlText w:val="%1、"/>
      <w:lvlJc w:val="left"/>
      <w:pPr>
        <w:ind w:left="1314" w:hanging="714"/>
      </w:pPr>
      <w:rPr>
        <w:rFonts w:ascii="標楷體" w:eastAsia="標楷體" w:hint="eastAsia"/>
        <w:sz w:val="32"/>
        <w:szCs w:val="32"/>
        <w:lang w:val="en-US"/>
      </w:rPr>
    </w:lvl>
    <w:lvl w:ilvl="1">
      <w:start w:val="1"/>
      <w:numFmt w:val="taiwaneseCountingThousand"/>
      <w:suff w:val="nothing"/>
      <w:lvlText w:val="（%2）"/>
      <w:lvlJc w:val="left"/>
      <w:pPr>
        <w:ind w:left="2040" w:hanging="1077"/>
      </w:pPr>
      <w:rPr>
        <w:rFonts w:hint="eastAsia"/>
      </w:rPr>
    </w:lvl>
    <w:lvl w:ilvl="2">
      <w:start w:val="1"/>
      <w:numFmt w:val="decimalFullWidth"/>
      <w:suff w:val="nothing"/>
      <w:lvlText w:val="%3、"/>
      <w:lvlJc w:val="left"/>
      <w:pPr>
        <w:ind w:left="2392" w:hanging="709"/>
      </w:pPr>
      <w:rPr>
        <w:rFonts w:hint="eastAsia"/>
      </w:rPr>
    </w:lvl>
    <w:lvl w:ilvl="3">
      <w:start w:val="1"/>
      <w:numFmt w:val="decimalFullWidth"/>
      <w:suff w:val="nothing"/>
      <w:lvlText w:val="（%4）"/>
      <w:lvlJc w:val="left"/>
      <w:pPr>
        <w:ind w:left="3117" w:hanging="1077"/>
      </w:pPr>
      <w:rPr>
        <w:rFonts w:hint="eastAsia"/>
      </w:rPr>
    </w:lvl>
    <w:lvl w:ilvl="4">
      <w:start w:val="1"/>
      <w:numFmt w:val="ideographTraditional"/>
      <w:suff w:val="nothing"/>
      <w:lvlText w:val="%5、"/>
      <w:lvlJc w:val="left"/>
      <w:pPr>
        <w:ind w:left="3517" w:hanging="640"/>
      </w:pPr>
      <w:rPr>
        <w:rFonts w:hint="eastAsia"/>
      </w:rPr>
    </w:lvl>
    <w:lvl w:ilvl="5">
      <w:start w:val="1"/>
      <w:numFmt w:val="decimal"/>
      <w:lvlText w:val="%6)"/>
      <w:lvlJc w:val="left"/>
      <w:pPr>
        <w:tabs>
          <w:tab w:val="num" w:pos="3497"/>
        </w:tabs>
        <w:ind w:left="3497" w:hanging="1134"/>
      </w:pPr>
      <w:rPr>
        <w:rFonts w:hint="eastAsia"/>
      </w:rPr>
    </w:lvl>
    <w:lvl w:ilvl="6">
      <w:start w:val="1"/>
      <w:numFmt w:val="decimal"/>
      <w:lvlText w:val="(%7)"/>
      <w:lvlJc w:val="left"/>
      <w:pPr>
        <w:tabs>
          <w:tab w:val="num" w:pos="4064"/>
        </w:tabs>
        <w:ind w:left="4064" w:hanging="1276"/>
      </w:pPr>
      <w:rPr>
        <w:rFonts w:hint="eastAsia"/>
      </w:rPr>
    </w:lvl>
    <w:lvl w:ilvl="7">
      <w:start w:val="1"/>
      <w:numFmt w:val="lowerLetter"/>
      <w:lvlText w:val="%8."/>
      <w:lvlJc w:val="left"/>
      <w:pPr>
        <w:tabs>
          <w:tab w:val="num" w:pos="4631"/>
        </w:tabs>
        <w:ind w:left="4631" w:hanging="1418"/>
      </w:pPr>
      <w:rPr>
        <w:rFonts w:hint="eastAsia"/>
      </w:rPr>
    </w:lvl>
    <w:lvl w:ilvl="8">
      <w:start w:val="1"/>
      <w:numFmt w:val="lowerLetter"/>
      <w:lvlText w:val="%9)"/>
      <w:lvlJc w:val="left"/>
      <w:pPr>
        <w:tabs>
          <w:tab w:val="num" w:pos="5339"/>
        </w:tabs>
        <w:ind w:left="5339" w:hanging="1700"/>
      </w:pPr>
      <w:rPr>
        <w:rFonts w:hint="eastAsia"/>
      </w:rPr>
    </w:lvl>
  </w:abstractNum>
  <w:abstractNum w:abstractNumId="57" w15:restartNumberingAfterBreak="0">
    <w:nsid w:val="588D639C"/>
    <w:multiLevelType w:val="hybridMultilevel"/>
    <w:tmpl w:val="B34A9340"/>
    <w:lvl w:ilvl="0" w:tplc="786681EC">
      <w:start w:val="1"/>
      <w:numFmt w:val="taiwaneseCountingThousand"/>
      <w:lvlText w:val="(%1)"/>
      <w:lvlJc w:val="left"/>
      <w:pPr>
        <w:ind w:left="1004" w:hanging="720"/>
      </w:pPr>
      <w:rPr>
        <w:rFonts w:hint="default"/>
      </w:rPr>
    </w:lvl>
    <w:lvl w:ilvl="1" w:tplc="8D30D0D0">
      <w:start w:val="1"/>
      <w:numFmt w:val="decimal"/>
      <w:lvlText w:val="%2."/>
      <w:lvlJc w:val="left"/>
      <w:pPr>
        <w:ind w:left="1244" w:hanging="480"/>
      </w:pPr>
      <w:rPr>
        <w:rFonts w:hint="eastAsia"/>
        <w:color w:val="000000" w:themeColor="text1"/>
      </w:rPr>
    </w:lvl>
    <w:lvl w:ilvl="2" w:tplc="0409001B" w:tentative="1">
      <w:start w:val="1"/>
      <w:numFmt w:val="lowerRoman"/>
      <w:lvlText w:val="%3."/>
      <w:lvlJc w:val="right"/>
      <w:pPr>
        <w:ind w:left="1724" w:hanging="480"/>
      </w:pPr>
    </w:lvl>
    <w:lvl w:ilvl="3" w:tplc="0409000F" w:tentative="1">
      <w:start w:val="1"/>
      <w:numFmt w:val="decimal"/>
      <w:lvlText w:val="%4."/>
      <w:lvlJc w:val="left"/>
      <w:pPr>
        <w:ind w:left="2204" w:hanging="480"/>
      </w:pPr>
    </w:lvl>
    <w:lvl w:ilvl="4" w:tplc="04090019" w:tentative="1">
      <w:start w:val="1"/>
      <w:numFmt w:val="ideographTraditional"/>
      <w:lvlText w:val="%5、"/>
      <w:lvlJc w:val="left"/>
      <w:pPr>
        <w:ind w:left="2684" w:hanging="480"/>
      </w:pPr>
    </w:lvl>
    <w:lvl w:ilvl="5" w:tplc="0409001B" w:tentative="1">
      <w:start w:val="1"/>
      <w:numFmt w:val="lowerRoman"/>
      <w:lvlText w:val="%6."/>
      <w:lvlJc w:val="right"/>
      <w:pPr>
        <w:ind w:left="3164" w:hanging="480"/>
      </w:pPr>
    </w:lvl>
    <w:lvl w:ilvl="6" w:tplc="0409000F" w:tentative="1">
      <w:start w:val="1"/>
      <w:numFmt w:val="decimal"/>
      <w:lvlText w:val="%7."/>
      <w:lvlJc w:val="left"/>
      <w:pPr>
        <w:ind w:left="3644" w:hanging="480"/>
      </w:pPr>
    </w:lvl>
    <w:lvl w:ilvl="7" w:tplc="04090019" w:tentative="1">
      <w:start w:val="1"/>
      <w:numFmt w:val="ideographTraditional"/>
      <w:lvlText w:val="%8、"/>
      <w:lvlJc w:val="left"/>
      <w:pPr>
        <w:ind w:left="4124" w:hanging="480"/>
      </w:pPr>
    </w:lvl>
    <w:lvl w:ilvl="8" w:tplc="0409001B" w:tentative="1">
      <w:start w:val="1"/>
      <w:numFmt w:val="lowerRoman"/>
      <w:lvlText w:val="%9."/>
      <w:lvlJc w:val="right"/>
      <w:pPr>
        <w:ind w:left="4604" w:hanging="480"/>
      </w:pPr>
    </w:lvl>
  </w:abstractNum>
  <w:abstractNum w:abstractNumId="58" w15:restartNumberingAfterBreak="0">
    <w:nsid w:val="59352130"/>
    <w:multiLevelType w:val="multilevel"/>
    <w:tmpl w:val="B50C26BA"/>
    <w:lvl w:ilvl="0">
      <w:start w:val="1"/>
      <w:numFmt w:val="decimal"/>
      <w:lvlText w:val="%1."/>
      <w:lvlJc w:val="left"/>
      <w:pPr>
        <w:ind w:left="1814" w:hanging="907"/>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59" w15:restartNumberingAfterBreak="0">
    <w:nsid w:val="5A634F83"/>
    <w:multiLevelType w:val="hybridMultilevel"/>
    <w:tmpl w:val="2040AB9A"/>
    <w:lvl w:ilvl="0" w:tplc="D67E4C68">
      <w:start w:val="1"/>
      <w:numFmt w:val="taiwaneseCountingThousand"/>
      <w:lvlText w:val="（%1）"/>
      <w:lvlJc w:val="left"/>
      <w:pPr>
        <w:tabs>
          <w:tab w:val="num" w:pos="1494"/>
        </w:tabs>
        <w:ind w:left="2401" w:hanging="2041"/>
      </w:pPr>
      <w:rPr>
        <w:rFonts w:ascii="標楷體" w:eastAsia="標楷體" w:hAnsi="標楷體" w:hint="eastAsia"/>
        <w:color w:val="auto"/>
      </w:rPr>
    </w:lvl>
    <w:lvl w:ilvl="1" w:tplc="04090019">
      <w:start w:val="1"/>
      <w:numFmt w:val="ideographTraditional"/>
      <w:lvlText w:val="%2、"/>
      <w:lvlJc w:val="left"/>
      <w:pPr>
        <w:tabs>
          <w:tab w:val="num" w:pos="1320"/>
        </w:tabs>
        <w:ind w:left="1320" w:hanging="48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60" w15:restartNumberingAfterBreak="0">
    <w:nsid w:val="5D6821CB"/>
    <w:multiLevelType w:val="hybridMultilevel"/>
    <w:tmpl w:val="226E2526"/>
    <w:lvl w:ilvl="0" w:tplc="028E624E">
      <w:start w:val="1"/>
      <w:numFmt w:val="decimal"/>
      <w:lvlText w:val="%1."/>
      <w:lvlJc w:val="left"/>
      <w:pPr>
        <w:tabs>
          <w:tab w:val="num" w:pos="1920"/>
        </w:tabs>
        <w:ind w:left="1920" w:hanging="48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61" w15:restartNumberingAfterBreak="0">
    <w:nsid w:val="5DEA1D37"/>
    <w:multiLevelType w:val="hybridMultilevel"/>
    <w:tmpl w:val="FBB88288"/>
    <w:lvl w:ilvl="0" w:tplc="0409000F">
      <w:start w:val="1"/>
      <w:numFmt w:val="decimal"/>
      <w:lvlText w:val="%1."/>
      <w:lvlJc w:val="left"/>
      <w:pPr>
        <w:tabs>
          <w:tab w:val="num" w:pos="480"/>
        </w:tabs>
        <w:ind w:left="480" w:hanging="480"/>
      </w:p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62" w15:restartNumberingAfterBreak="0">
    <w:nsid w:val="5FB90894"/>
    <w:multiLevelType w:val="hybridMultilevel"/>
    <w:tmpl w:val="FBB88288"/>
    <w:lvl w:ilvl="0" w:tplc="0409000F">
      <w:start w:val="1"/>
      <w:numFmt w:val="decimal"/>
      <w:lvlText w:val="%1."/>
      <w:lvlJc w:val="left"/>
      <w:pPr>
        <w:tabs>
          <w:tab w:val="num" w:pos="480"/>
        </w:tabs>
        <w:ind w:left="480" w:hanging="480"/>
      </w:p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63" w15:restartNumberingAfterBreak="0">
    <w:nsid w:val="5FC843D7"/>
    <w:multiLevelType w:val="multilevel"/>
    <w:tmpl w:val="A64C5A4C"/>
    <w:styleLink w:val="LFO15"/>
    <w:lvl w:ilvl="0">
      <w:start w:val="1"/>
      <w:numFmt w:val="taiwaneseCountingThousand"/>
      <w:suff w:val="nothing"/>
      <w:lvlText w:val="第%1條  "/>
      <w:lvlJc w:val="left"/>
      <w:pPr>
        <w:ind w:left="425" w:hanging="425"/>
      </w:pPr>
      <w:rPr>
        <w:rFonts w:ascii="Arial" w:eastAsia="標楷體" w:hAnsi="Arial"/>
        <w:b/>
        <w:i w:val="0"/>
        <w:strike w:val="0"/>
        <w:dstrike w:val="0"/>
        <w:vanish w:val="0"/>
        <w:color w:val="auto"/>
        <w:position w:val="0"/>
        <w:sz w:val="28"/>
        <w:szCs w:val="28"/>
        <w:u w:val="none"/>
        <w:vertAlign w:val="baseline"/>
      </w:rPr>
    </w:lvl>
    <w:lvl w:ilvl="1">
      <w:start w:val="1"/>
      <w:numFmt w:val="taiwaneseCountingThousand"/>
      <w:suff w:val="nothing"/>
      <w:lvlText w:val="%2、"/>
      <w:lvlJc w:val="left"/>
      <w:pPr>
        <w:ind w:left="2978" w:hanging="567"/>
      </w:pPr>
      <w:rPr>
        <w:rFonts w:ascii="標楷體" w:eastAsia="標楷體" w:hAnsi="標楷體"/>
        <w:lang w:val="en-US"/>
      </w:rPr>
    </w:lvl>
    <w:lvl w:ilvl="2">
      <w:start w:val="1"/>
      <w:numFmt w:val="decimal"/>
      <w:suff w:val="nothing"/>
      <w:lvlText w:val="%3."/>
      <w:lvlJc w:val="left"/>
      <w:pPr>
        <w:ind w:left="1418" w:hanging="567"/>
      </w:pPr>
    </w:lvl>
    <w:lvl w:ilvl="3">
      <w:start w:val="1"/>
      <w:numFmt w:val="none"/>
      <w:suff w:val="nothing"/>
      <w:lvlText w:val="%4"/>
      <w:lvlJc w:val="left"/>
      <w:pPr>
        <w:ind w:left="1984" w:hanging="708"/>
      </w:pPr>
    </w:lvl>
    <w:lvl w:ilvl="4">
      <w:start w:val="1"/>
      <w:numFmt w:val="none"/>
      <w:suff w:val="nothing"/>
      <w:lvlText w:val="%5"/>
      <w:lvlJc w:val="left"/>
      <w:pPr>
        <w:ind w:left="2551" w:hanging="850"/>
      </w:pPr>
    </w:lvl>
    <w:lvl w:ilvl="5">
      <w:start w:val="1"/>
      <w:numFmt w:val="none"/>
      <w:suff w:val="nothing"/>
      <w:lvlText w:val="%6"/>
      <w:lvlJc w:val="left"/>
      <w:pPr>
        <w:ind w:left="3260" w:hanging="1134"/>
      </w:pPr>
    </w:lvl>
    <w:lvl w:ilvl="6">
      <w:start w:val="1"/>
      <w:numFmt w:val="none"/>
      <w:suff w:val="nothing"/>
      <w:lvlText w:val="%7"/>
      <w:lvlJc w:val="left"/>
      <w:pPr>
        <w:ind w:left="3827" w:hanging="1276"/>
      </w:pPr>
    </w:lvl>
    <w:lvl w:ilvl="7">
      <w:start w:val="1"/>
      <w:numFmt w:val="none"/>
      <w:suff w:val="nothing"/>
      <w:lvlText w:val="%8"/>
      <w:lvlJc w:val="left"/>
      <w:pPr>
        <w:ind w:left="4394" w:hanging="1418"/>
      </w:pPr>
    </w:lvl>
    <w:lvl w:ilvl="8">
      <w:start w:val="1"/>
      <w:numFmt w:val="none"/>
      <w:suff w:val="nothing"/>
      <w:lvlText w:val="%9"/>
      <w:lvlJc w:val="left"/>
      <w:pPr>
        <w:ind w:left="5102" w:hanging="1700"/>
      </w:pPr>
    </w:lvl>
  </w:abstractNum>
  <w:abstractNum w:abstractNumId="64" w15:restartNumberingAfterBreak="0">
    <w:nsid w:val="5FD9473D"/>
    <w:multiLevelType w:val="hybridMultilevel"/>
    <w:tmpl w:val="20E65C90"/>
    <w:lvl w:ilvl="0" w:tplc="9B38415E">
      <w:start w:val="1"/>
      <w:numFmt w:val="decimal"/>
      <w:lvlText w:val="%1."/>
      <w:lvlJc w:val="left"/>
      <w:pPr>
        <w:tabs>
          <w:tab w:val="num" w:pos="480"/>
        </w:tabs>
        <w:ind w:left="480" w:hanging="480"/>
      </w:pPr>
      <w:rPr>
        <w:rFonts w:ascii="Times New Roman" w:eastAsia="標楷體" w:hAnsi="Times New Roman" w:cs="Times New Roman" w:hint="default"/>
        <w:b w:val="0"/>
        <w:sz w:val="28"/>
        <w:szCs w:val="28"/>
      </w:rPr>
    </w:lvl>
    <w:lvl w:ilvl="1" w:tplc="2F16E092">
      <w:start w:val="1"/>
      <w:numFmt w:val="bullet"/>
      <w:lvlText w:val=""/>
      <w:lvlJc w:val="left"/>
      <w:pPr>
        <w:tabs>
          <w:tab w:val="num" w:pos="960"/>
        </w:tabs>
        <w:ind w:left="960" w:hanging="480"/>
      </w:pPr>
      <w:rPr>
        <w:rFonts w:ascii="Wingdings" w:hAnsi="Wingdings" w:hint="default"/>
      </w:r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65" w15:restartNumberingAfterBreak="0">
    <w:nsid w:val="624A04EB"/>
    <w:multiLevelType w:val="hybridMultilevel"/>
    <w:tmpl w:val="226E2526"/>
    <w:lvl w:ilvl="0" w:tplc="028E624E">
      <w:start w:val="1"/>
      <w:numFmt w:val="decimal"/>
      <w:lvlText w:val="%1."/>
      <w:lvlJc w:val="left"/>
      <w:pPr>
        <w:tabs>
          <w:tab w:val="num" w:pos="1920"/>
        </w:tabs>
        <w:ind w:left="1920" w:hanging="48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66" w15:restartNumberingAfterBreak="0">
    <w:nsid w:val="637260DD"/>
    <w:multiLevelType w:val="hybridMultilevel"/>
    <w:tmpl w:val="A79461EE"/>
    <w:lvl w:ilvl="0" w:tplc="789EEBA4">
      <w:start w:val="1"/>
      <w:numFmt w:val="decimal"/>
      <w:lvlText w:val="%1."/>
      <w:lvlJc w:val="left"/>
      <w:pPr>
        <w:tabs>
          <w:tab w:val="num" w:pos="1920"/>
        </w:tabs>
        <w:ind w:left="1920" w:hanging="48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67" w15:restartNumberingAfterBreak="0">
    <w:nsid w:val="650C432F"/>
    <w:multiLevelType w:val="multilevel"/>
    <w:tmpl w:val="3F2A841C"/>
    <w:styleLink w:val="LFO42"/>
    <w:lvl w:ilvl="0">
      <w:numFmt w:val="bullet"/>
      <w:lvlText w:val=""/>
      <w:lvlJc w:val="left"/>
      <w:pPr>
        <w:ind w:left="482" w:hanging="198"/>
      </w:pPr>
      <w:rPr>
        <w:rFonts w:ascii="Wingdings" w:hAnsi="Wingdings"/>
      </w:rPr>
    </w:lvl>
    <w:lvl w:ilvl="1">
      <w:numFmt w:val="bullet"/>
      <w:lvlText w:val=""/>
      <w:lvlJc w:val="left"/>
      <w:pPr>
        <w:ind w:left="907" w:hanging="198"/>
      </w:pPr>
      <w:rPr>
        <w:rFonts w:ascii="Wingdings" w:hAnsi="Wingdings"/>
      </w:rPr>
    </w:lvl>
    <w:lvl w:ilvl="2">
      <w:numFmt w:val="bullet"/>
      <w:lvlText w:val=""/>
      <w:lvlJc w:val="left"/>
      <w:pPr>
        <w:ind w:left="1332" w:hanging="197"/>
      </w:pPr>
      <w:rPr>
        <w:rFonts w:ascii="Wingdings" w:hAnsi="Wingdings"/>
      </w:rPr>
    </w:lvl>
    <w:lvl w:ilvl="3">
      <w:numFmt w:val="bullet"/>
      <w:lvlText w:val=""/>
      <w:lvlJc w:val="left"/>
      <w:pPr>
        <w:ind w:left="1474" w:hanging="198"/>
      </w:pPr>
      <w:rPr>
        <w:rFonts w:ascii="Wingdings" w:hAnsi="Wingdings"/>
        <w:color w:val="auto"/>
      </w:rPr>
    </w:lvl>
    <w:lvl w:ilvl="4">
      <w:numFmt w:val="bullet"/>
      <w:lvlText w:val=""/>
      <w:lvlJc w:val="left"/>
      <w:pPr>
        <w:ind w:left="1616" w:hanging="198"/>
      </w:pPr>
      <w:rPr>
        <w:rFonts w:ascii="Wingdings" w:hAnsi="Wingdings"/>
      </w:rPr>
    </w:lvl>
    <w:lvl w:ilvl="5">
      <w:numFmt w:val="bullet"/>
      <w:lvlText w:val=""/>
      <w:lvlJc w:val="left"/>
      <w:pPr>
        <w:ind w:left="2013" w:hanging="199"/>
      </w:pPr>
      <w:rPr>
        <w:rFonts w:ascii="Wingdings" w:hAnsi="Wingdings"/>
      </w:rPr>
    </w:lvl>
    <w:lvl w:ilvl="6">
      <w:numFmt w:val="bullet"/>
      <w:lvlText w:val=""/>
      <w:lvlJc w:val="left"/>
      <w:pPr>
        <w:ind w:left="2240" w:hanging="199"/>
      </w:pPr>
      <w:rPr>
        <w:rFonts w:ascii="Wingdings" w:hAnsi="Wingdings"/>
      </w:rPr>
    </w:lvl>
    <w:lvl w:ilvl="7">
      <w:numFmt w:val="bullet"/>
      <w:lvlText w:val=""/>
      <w:lvlJc w:val="left"/>
      <w:pPr>
        <w:ind w:left="2580" w:hanging="199"/>
      </w:pPr>
      <w:rPr>
        <w:rFonts w:ascii="Wingdings" w:hAnsi="Wingdings"/>
      </w:rPr>
    </w:lvl>
    <w:lvl w:ilvl="8">
      <w:numFmt w:val="bullet"/>
      <w:lvlText w:val=""/>
      <w:lvlJc w:val="left"/>
      <w:pPr>
        <w:ind w:left="2807" w:hanging="199"/>
      </w:pPr>
      <w:rPr>
        <w:rFonts w:ascii="Wingdings" w:hAnsi="Wingdings"/>
      </w:rPr>
    </w:lvl>
  </w:abstractNum>
  <w:abstractNum w:abstractNumId="68" w15:restartNumberingAfterBreak="0">
    <w:nsid w:val="67044564"/>
    <w:multiLevelType w:val="hybridMultilevel"/>
    <w:tmpl w:val="1CD8D1A2"/>
    <w:lvl w:ilvl="0" w:tplc="0409000F">
      <w:start w:val="1"/>
      <w:numFmt w:val="decimal"/>
      <w:lvlText w:val="%1."/>
      <w:lvlJc w:val="left"/>
      <w:pPr>
        <w:ind w:left="1440" w:hanging="480"/>
      </w:pPr>
    </w:lvl>
    <w:lvl w:ilvl="1" w:tplc="1FFA287E">
      <w:start w:val="1"/>
      <w:numFmt w:val="decimal"/>
      <w:lvlText w:val="(%2) "/>
      <w:lvlJc w:val="right"/>
      <w:pPr>
        <w:ind w:left="1920" w:hanging="480"/>
      </w:pPr>
      <w:rPr>
        <w:rFonts w:hint="eastAsia"/>
      </w:rPr>
    </w:lvl>
    <w:lvl w:ilvl="2" w:tplc="0409001B">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69" w15:restartNumberingAfterBreak="0">
    <w:nsid w:val="67585C53"/>
    <w:multiLevelType w:val="multilevel"/>
    <w:tmpl w:val="C4464F0C"/>
    <w:lvl w:ilvl="0">
      <w:start w:val="1"/>
      <w:numFmt w:val="taiwaneseCountingThousand"/>
      <w:lvlText w:val="%1、"/>
      <w:lvlJc w:val="left"/>
      <w:pPr>
        <w:ind w:left="720" w:hanging="720"/>
      </w:pPr>
      <w:rPr>
        <w:rFonts w:ascii="標楷體" w:eastAsia="標楷體" w:hAnsi="標楷體"/>
        <w:sz w:val="32"/>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70" w15:restartNumberingAfterBreak="0">
    <w:nsid w:val="69825C94"/>
    <w:multiLevelType w:val="hybridMultilevel"/>
    <w:tmpl w:val="EAAC8C80"/>
    <w:lvl w:ilvl="0" w:tplc="53821A0C">
      <w:start w:val="1"/>
      <w:numFmt w:val="taiwaneseCountingThousand"/>
      <w:lvlText w:val="(%1)"/>
      <w:lvlJc w:val="left"/>
      <w:pPr>
        <w:ind w:left="1004" w:hanging="720"/>
      </w:pPr>
      <w:rPr>
        <w:rFonts w:hint="default"/>
      </w:rPr>
    </w:lvl>
    <w:lvl w:ilvl="1" w:tplc="B1323976">
      <w:start w:val="1"/>
      <w:numFmt w:val="decimal"/>
      <w:lvlText w:val="%2."/>
      <w:lvlJc w:val="left"/>
      <w:pPr>
        <w:ind w:left="1124" w:hanging="360"/>
      </w:pPr>
      <w:rPr>
        <w:rFonts w:hint="default"/>
      </w:rPr>
    </w:lvl>
    <w:lvl w:ilvl="2" w:tplc="6A28DB6A">
      <w:start w:val="1"/>
      <w:numFmt w:val="decimal"/>
      <w:lvlText w:val="(%3)"/>
      <w:lvlJc w:val="left"/>
      <w:pPr>
        <w:ind w:left="1724" w:hanging="480"/>
      </w:pPr>
      <w:rPr>
        <w:rFonts w:hint="eastAsia"/>
        <w:color w:val="000000" w:themeColor="text1"/>
      </w:rPr>
    </w:lvl>
    <w:lvl w:ilvl="3" w:tplc="0409000F" w:tentative="1">
      <w:start w:val="1"/>
      <w:numFmt w:val="decimal"/>
      <w:lvlText w:val="%4."/>
      <w:lvlJc w:val="left"/>
      <w:pPr>
        <w:ind w:left="2204" w:hanging="480"/>
      </w:pPr>
    </w:lvl>
    <w:lvl w:ilvl="4" w:tplc="04090019" w:tentative="1">
      <w:start w:val="1"/>
      <w:numFmt w:val="ideographTraditional"/>
      <w:lvlText w:val="%5、"/>
      <w:lvlJc w:val="left"/>
      <w:pPr>
        <w:ind w:left="2684" w:hanging="480"/>
      </w:pPr>
    </w:lvl>
    <w:lvl w:ilvl="5" w:tplc="0409001B" w:tentative="1">
      <w:start w:val="1"/>
      <w:numFmt w:val="lowerRoman"/>
      <w:lvlText w:val="%6."/>
      <w:lvlJc w:val="right"/>
      <w:pPr>
        <w:ind w:left="3164" w:hanging="480"/>
      </w:pPr>
    </w:lvl>
    <w:lvl w:ilvl="6" w:tplc="0409000F" w:tentative="1">
      <w:start w:val="1"/>
      <w:numFmt w:val="decimal"/>
      <w:lvlText w:val="%7."/>
      <w:lvlJc w:val="left"/>
      <w:pPr>
        <w:ind w:left="3644" w:hanging="480"/>
      </w:pPr>
    </w:lvl>
    <w:lvl w:ilvl="7" w:tplc="04090019" w:tentative="1">
      <w:start w:val="1"/>
      <w:numFmt w:val="ideographTraditional"/>
      <w:lvlText w:val="%8、"/>
      <w:lvlJc w:val="left"/>
      <w:pPr>
        <w:ind w:left="4124" w:hanging="480"/>
      </w:pPr>
    </w:lvl>
    <w:lvl w:ilvl="8" w:tplc="0409001B" w:tentative="1">
      <w:start w:val="1"/>
      <w:numFmt w:val="lowerRoman"/>
      <w:lvlText w:val="%9."/>
      <w:lvlJc w:val="right"/>
      <w:pPr>
        <w:ind w:left="4604" w:hanging="480"/>
      </w:pPr>
    </w:lvl>
  </w:abstractNum>
  <w:abstractNum w:abstractNumId="71" w15:restartNumberingAfterBreak="0">
    <w:nsid w:val="69DD0F4E"/>
    <w:multiLevelType w:val="hybridMultilevel"/>
    <w:tmpl w:val="C848FBA2"/>
    <w:lvl w:ilvl="0" w:tplc="A81E0B22">
      <w:start w:val="1"/>
      <w:numFmt w:val="taiwaneseCountingThousand"/>
      <w:lvlText w:val="%1、"/>
      <w:lvlJc w:val="left"/>
      <w:pPr>
        <w:tabs>
          <w:tab w:val="num" w:pos="0"/>
        </w:tabs>
        <w:ind w:left="648" w:hanging="648"/>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72" w15:restartNumberingAfterBreak="0">
    <w:nsid w:val="6C4142DC"/>
    <w:multiLevelType w:val="multilevel"/>
    <w:tmpl w:val="801E73DC"/>
    <w:lvl w:ilvl="0">
      <w:start w:val="1"/>
      <w:numFmt w:val="decimal"/>
      <w:lvlText w:val="%1."/>
      <w:lvlJc w:val="left"/>
      <w:pPr>
        <w:ind w:left="1898" w:hanging="480"/>
      </w:pPr>
    </w:lvl>
    <w:lvl w:ilvl="1">
      <w:start w:val="1"/>
      <w:numFmt w:val="decimal"/>
      <w:lvlText w:val="(%2)"/>
      <w:lvlJc w:val="left"/>
      <w:pPr>
        <w:ind w:left="2618" w:hanging="720"/>
      </w:pPr>
      <w:rPr>
        <w:rFonts w:ascii="Times New Roman" w:hAnsi="Times New Roman"/>
        <w:color w:val="000000"/>
      </w:rPr>
    </w:lvl>
    <w:lvl w:ilvl="2">
      <w:start w:val="1"/>
      <w:numFmt w:val="lowerLetter"/>
      <w:lvlText w:val="%3."/>
      <w:lvlJc w:val="left"/>
      <w:pPr>
        <w:ind w:left="2738" w:hanging="360"/>
      </w:pPr>
      <w:rPr>
        <w:rFonts w:ascii="標楷體" w:hAnsi="標楷體"/>
        <w:color w:val="auto"/>
      </w:rPr>
    </w:lvl>
    <w:lvl w:ilvl="3">
      <w:start w:val="1"/>
      <w:numFmt w:val="decimal"/>
      <w:lvlText w:val="%4."/>
      <w:lvlJc w:val="left"/>
      <w:pPr>
        <w:ind w:left="3338" w:hanging="480"/>
      </w:pPr>
    </w:lvl>
    <w:lvl w:ilvl="4">
      <w:start w:val="1"/>
      <w:numFmt w:val="ideographTraditional"/>
      <w:lvlText w:val="%5、"/>
      <w:lvlJc w:val="left"/>
      <w:pPr>
        <w:ind w:left="3818" w:hanging="480"/>
      </w:pPr>
    </w:lvl>
    <w:lvl w:ilvl="5">
      <w:start w:val="1"/>
      <w:numFmt w:val="lowerRoman"/>
      <w:lvlText w:val="%6."/>
      <w:lvlJc w:val="right"/>
      <w:pPr>
        <w:ind w:left="4298" w:hanging="480"/>
      </w:pPr>
    </w:lvl>
    <w:lvl w:ilvl="6">
      <w:start w:val="1"/>
      <w:numFmt w:val="decimal"/>
      <w:lvlText w:val="%7."/>
      <w:lvlJc w:val="left"/>
      <w:pPr>
        <w:ind w:left="4778" w:hanging="480"/>
      </w:pPr>
    </w:lvl>
    <w:lvl w:ilvl="7">
      <w:start w:val="1"/>
      <w:numFmt w:val="ideographTraditional"/>
      <w:lvlText w:val="%8、"/>
      <w:lvlJc w:val="left"/>
      <w:pPr>
        <w:ind w:left="5258" w:hanging="480"/>
      </w:pPr>
    </w:lvl>
    <w:lvl w:ilvl="8">
      <w:start w:val="1"/>
      <w:numFmt w:val="lowerRoman"/>
      <w:lvlText w:val="%9."/>
      <w:lvlJc w:val="right"/>
      <w:pPr>
        <w:ind w:left="5738" w:hanging="480"/>
      </w:pPr>
    </w:lvl>
  </w:abstractNum>
  <w:abstractNum w:abstractNumId="73" w15:restartNumberingAfterBreak="0">
    <w:nsid w:val="6C6068E0"/>
    <w:multiLevelType w:val="hybridMultilevel"/>
    <w:tmpl w:val="20E65C90"/>
    <w:lvl w:ilvl="0" w:tplc="9B38415E">
      <w:start w:val="1"/>
      <w:numFmt w:val="decimal"/>
      <w:lvlText w:val="%1."/>
      <w:lvlJc w:val="left"/>
      <w:pPr>
        <w:tabs>
          <w:tab w:val="num" w:pos="480"/>
        </w:tabs>
        <w:ind w:left="480" w:hanging="480"/>
      </w:pPr>
      <w:rPr>
        <w:rFonts w:ascii="Times New Roman" w:eastAsia="標楷體" w:hAnsi="Times New Roman" w:cs="Times New Roman" w:hint="default"/>
        <w:b w:val="0"/>
        <w:sz w:val="28"/>
        <w:szCs w:val="28"/>
      </w:rPr>
    </w:lvl>
    <w:lvl w:ilvl="1" w:tplc="2F16E092">
      <w:start w:val="1"/>
      <w:numFmt w:val="bullet"/>
      <w:lvlText w:val=""/>
      <w:lvlJc w:val="left"/>
      <w:pPr>
        <w:tabs>
          <w:tab w:val="num" w:pos="960"/>
        </w:tabs>
        <w:ind w:left="960" w:hanging="480"/>
      </w:pPr>
      <w:rPr>
        <w:rFonts w:ascii="Wingdings" w:hAnsi="Wingdings" w:hint="default"/>
      </w:r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74" w15:restartNumberingAfterBreak="0">
    <w:nsid w:val="6FB07588"/>
    <w:multiLevelType w:val="multilevel"/>
    <w:tmpl w:val="801E73DC"/>
    <w:lvl w:ilvl="0">
      <w:start w:val="1"/>
      <w:numFmt w:val="decimal"/>
      <w:lvlText w:val="%1."/>
      <w:lvlJc w:val="left"/>
      <w:pPr>
        <w:ind w:left="1898" w:hanging="480"/>
      </w:pPr>
    </w:lvl>
    <w:lvl w:ilvl="1">
      <w:start w:val="1"/>
      <w:numFmt w:val="decimal"/>
      <w:lvlText w:val="(%2)"/>
      <w:lvlJc w:val="left"/>
      <w:pPr>
        <w:ind w:left="2618" w:hanging="720"/>
      </w:pPr>
      <w:rPr>
        <w:rFonts w:ascii="Times New Roman" w:hAnsi="Times New Roman"/>
        <w:color w:val="000000"/>
      </w:rPr>
    </w:lvl>
    <w:lvl w:ilvl="2">
      <w:start w:val="1"/>
      <w:numFmt w:val="lowerLetter"/>
      <w:lvlText w:val="%3."/>
      <w:lvlJc w:val="left"/>
      <w:pPr>
        <w:ind w:left="2738" w:hanging="360"/>
      </w:pPr>
      <w:rPr>
        <w:rFonts w:ascii="標楷體" w:hAnsi="標楷體"/>
        <w:color w:val="auto"/>
      </w:rPr>
    </w:lvl>
    <w:lvl w:ilvl="3">
      <w:start w:val="1"/>
      <w:numFmt w:val="decimal"/>
      <w:lvlText w:val="%4."/>
      <w:lvlJc w:val="left"/>
      <w:pPr>
        <w:ind w:left="3338" w:hanging="480"/>
      </w:pPr>
    </w:lvl>
    <w:lvl w:ilvl="4">
      <w:start w:val="1"/>
      <w:numFmt w:val="ideographTraditional"/>
      <w:lvlText w:val="%5、"/>
      <w:lvlJc w:val="left"/>
      <w:pPr>
        <w:ind w:left="3818" w:hanging="480"/>
      </w:pPr>
    </w:lvl>
    <w:lvl w:ilvl="5">
      <w:start w:val="1"/>
      <w:numFmt w:val="lowerRoman"/>
      <w:lvlText w:val="%6."/>
      <w:lvlJc w:val="right"/>
      <w:pPr>
        <w:ind w:left="4298" w:hanging="480"/>
      </w:pPr>
    </w:lvl>
    <w:lvl w:ilvl="6">
      <w:start w:val="1"/>
      <w:numFmt w:val="decimal"/>
      <w:lvlText w:val="%7."/>
      <w:lvlJc w:val="left"/>
      <w:pPr>
        <w:ind w:left="4778" w:hanging="480"/>
      </w:pPr>
    </w:lvl>
    <w:lvl w:ilvl="7">
      <w:start w:val="1"/>
      <w:numFmt w:val="ideographTraditional"/>
      <w:lvlText w:val="%8、"/>
      <w:lvlJc w:val="left"/>
      <w:pPr>
        <w:ind w:left="5258" w:hanging="480"/>
      </w:pPr>
    </w:lvl>
    <w:lvl w:ilvl="8">
      <w:start w:val="1"/>
      <w:numFmt w:val="lowerRoman"/>
      <w:lvlText w:val="%9."/>
      <w:lvlJc w:val="right"/>
      <w:pPr>
        <w:ind w:left="5738" w:hanging="480"/>
      </w:pPr>
    </w:lvl>
  </w:abstractNum>
  <w:abstractNum w:abstractNumId="75" w15:restartNumberingAfterBreak="0">
    <w:nsid w:val="70C1726B"/>
    <w:multiLevelType w:val="multilevel"/>
    <w:tmpl w:val="9F364CF0"/>
    <w:lvl w:ilvl="0">
      <w:numFmt w:val="bullet"/>
      <w:lvlText w:val=""/>
      <w:lvlJc w:val="left"/>
      <w:pPr>
        <w:ind w:left="480" w:hanging="480"/>
      </w:pPr>
      <w:rPr>
        <w:rFonts w:ascii="Symbol" w:hAnsi="Symbol"/>
        <w:color w:val="auto"/>
      </w:rPr>
    </w:lvl>
    <w:lvl w:ilvl="1">
      <w:numFmt w:val="bullet"/>
      <w:lvlText w:val=""/>
      <w:lvlJc w:val="left"/>
      <w:pPr>
        <w:ind w:left="960" w:hanging="480"/>
      </w:pPr>
      <w:rPr>
        <w:rFonts w:ascii="Wingdings" w:hAnsi="Wingdings"/>
      </w:rPr>
    </w:lvl>
    <w:lvl w:ilvl="2">
      <w:numFmt w:val="bullet"/>
      <w:lvlText w:val=""/>
      <w:lvlJc w:val="left"/>
      <w:pPr>
        <w:ind w:left="1440" w:hanging="480"/>
      </w:pPr>
      <w:rPr>
        <w:rFonts w:ascii="Wingdings" w:hAnsi="Wingdings"/>
      </w:rPr>
    </w:lvl>
    <w:lvl w:ilvl="3">
      <w:numFmt w:val="bullet"/>
      <w:lvlText w:val=""/>
      <w:lvlJc w:val="left"/>
      <w:pPr>
        <w:ind w:left="1920" w:hanging="480"/>
      </w:pPr>
      <w:rPr>
        <w:rFonts w:ascii="Wingdings" w:hAnsi="Wingdings"/>
      </w:rPr>
    </w:lvl>
    <w:lvl w:ilvl="4">
      <w:numFmt w:val="bullet"/>
      <w:lvlText w:val=""/>
      <w:lvlJc w:val="left"/>
      <w:pPr>
        <w:ind w:left="2400" w:hanging="480"/>
      </w:pPr>
      <w:rPr>
        <w:rFonts w:ascii="Wingdings" w:hAnsi="Wingdings"/>
      </w:rPr>
    </w:lvl>
    <w:lvl w:ilvl="5">
      <w:numFmt w:val="bullet"/>
      <w:lvlText w:val=""/>
      <w:lvlJc w:val="left"/>
      <w:pPr>
        <w:ind w:left="2880" w:hanging="480"/>
      </w:pPr>
      <w:rPr>
        <w:rFonts w:ascii="Wingdings" w:hAnsi="Wingdings"/>
      </w:rPr>
    </w:lvl>
    <w:lvl w:ilvl="6">
      <w:numFmt w:val="bullet"/>
      <w:lvlText w:val=""/>
      <w:lvlJc w:val="left"/>
      <w:pPr>
        <w:ind w:left="3360" w:hanging="480"/>
      </w:pPr>
      <w:rPr>
        <w:rFonts w:ascii="Wingdings" w:hAnsi="Wingdings"/>
      </w:rPr>
    </w:lvl>
    <w:lvl w:ilvl="7">
      <w:numFmt w:val="bullet"/>
      <w:lvlText w:val=""/>
      <w:lvlJc w:val="left"/>
      <w:pPr>
        <w:ind w:left="3840" w:hanging="480"/>
      </w:pPr>
      <w:rPr>
        <w:rFonts w:ascii="Wingdings" w:hAnsi="Wingdings"/>
      </w:rPr>
    </w:lvl>
    <w:lvl w:ilvl="8">
      <w:numFmt w:val="bullet"/>
      <w:lvlText w:val=""/>
      <w:lvlJc w:val="left"/>
      <w:pPr>
        <w:ind w:left="4320" w:hanging="480"/>
      </w:pPr>
      <w:rPr>
        <w:rFonts w:ascii="Wingdings" w:hAnsi="Wingdings"/>
      </w:rPr>
    </w:lvl>
  </w:abstractNum>
  <w:abstractNum w:abstractNumId="76" w15:restartNumberingAfterBreak="0">
    <w:nsid w:val="717151C9"/>
    <w:multiLevelType w:val="hybridMultilevel"/>
    <w:tmpl w:val="71D2E8B2"/>
    <w:lvl w:ilvl="0" w:tplc="79A663DE">
      <w:start w:val="1"/>
      <w:numFmt w:val="taiwaneseCountingThousand"/>
      <w:lvlText w:val="(%1)"/>
      <w:lvlJc w:val="left"/>
      <w:pPr>
        <w:ind w:left="1040" w:hanging="756"/>
      </w:pPr>
      <w:rPr>
        <w:rFonts w:hint="default"/>
        <w:color w:val="000000"/>
      </w:rPr>
    </w:lvl>
    <w:lvl w:ilvl="1" w:tplc="04090019" w:tentative="1">
      <w:start w:val="1"/>
      <w:numFmt w:val="ideographTraditional"/>
      <w:lvlText w:val="%2、"/>
      <w:lvlJc w:val="left"/>
      <w:pPr>
        <w:ind w:left="1244" w:hanging="480"/>
      </w:pPr>
    </w:lvl>
    <w:lvl w:ilvl="2" w:tplc="0409001B" w:tentative="1">
      <w:start w:val="1"/>
      <w:numFmt w:val="lowerRoman"/>
      <w:lvlText w:val="%3."/>
      <w:lvlJc w:val="right"/>
      <w:pPr>
        <w:ind w:left="1724" w:hanging="480"/>
      </w:pPr>
    </w:lvl>
    <w:lvl w:ilvl="3" w:tplc="0409000F" w:tentative="1">
      <w:start w:val="1"/>
      <w:numFmt w:val="decimal"/>
      <w:lvlText w:val="%4."/>
      <w:lvlJc w:val="left"/>
      <w:pPr>
        <w:ind w:left="2204" w:hanging="480"/>
      </w:pPr>
    </w:lvl>
    <w:lvl w:ilvl="4" w:tplc="04090019" w:tentative="1">
      <w:start w:val="1"/>
      <w:numFmt w:val="ideographTraditional"/>
      <w:lvlText w:val="%5、"/>
      <w:lvlJc w:val="left"/>
      <w:pPr>
        <w:ind w:left="2684" w:hanging="480"/>
      </w:pPr>
    </w:lvl>
    <w:lvl w:ilvl="5" w:tplc="0409001B" w:tentative="1">
      <w:start w:val="1"/>
      <w:numFmt w:val="lowerRoman"/>
      <w:lvlText w:val="%6."/>
      <w:lvlJc w:val="right"/>
      <w:pPr>
        <w:ind w:left="3164" w:hanging="480"/>
      </w:pPr>
    </w:lvl>
    <w:lvl w:ilvl="6" w:tplc="0409000F" w:tentative="1">
      <w:start w:val="1"/>
      <w:numFmt w:val="decimal"/>
      <w:lvlText w:val="%7."/>
      <w:lvlJc w:val="left"/>
      <w:pPr>
        <w:ind w:left="3644" w:hanging="480"/>
      </w:pPr>
    </w:lvl>
    <w:lvl w:ilvl="7" w:tplc="04090019" w:tentative="1">
      <w:start w:val="1"/>
      <w:numFmt w:val="ideographTraditional"/>
      <w:lvlText w:val="%8、"/>
      <w:lvlJc w:val="left"/>
      <w:pPr>
        <w:ind w:left="4124" w:hanging="480"/>
      </w:pPr>
    </w:lvl>
    <w:lvl w:ilvl="8" w:tplc="0409001B" w:tentative="1">
      <w:start w:val="1"/>
      <w:numFmt w:val="lowerRoman"/>
      <w:lvlText w:val="%9."/>
      <w:lvlJc w:val="right"/>
      <w:pPr>
        <w:ind w:left="4604" w:hanging="480"/>
      </w:pPr>
    </w:lvl>
  </w:abstractNum>
  <w:abstractNum w:abstractNumId="77" w15:restartNumberingAfterBreak="0">
    <w:nsid w:val="742040EE"/>
    <w:multiLevelType w:val="hybridMultilevel"/>
    <w:tmpl w:val="6A2EC308"/>
    <w:lvl w:ilvl="0" w:tplc="BD0E6030">
      <w:start w:val="7"/>
      <w:numFmt w:val="decimal"/>
      <w:lvlText w:val="(%1)"/>
      <w:lvlJc w:val="left"/>
      <w:pPr>
        <w:ind w:left="707" w:hanging="425"/>
        <w:jc w:val="right"/>
      </w:pPr>
      <w:rPr>
        <w:rFonts w:ascii="Times New Roman" w:eastAsia="Times New Roman" w:hAnsi="Times New Roman" w:cs="Times New Roman" w:hint="default"/>
        <w:w w:val="100"/>
        <w:sz w:val="28"/>
        <w:szCs w:val="28"/>
        <w:lang w:val="en-US" w:eastAsia="zh-TW" w:bidi="ar-SA"/>
      </w:rPr>
    </w:lvl>
    <w:lvl w:ilvl="1" w:tplc="A6D6DA74">
      <w:numFmt w:val="bullet"/>
      <w:lvlText w:val="•"/>
      <w:lvlJc w:val="left"/>
      <w:pPr>
        <w:ind w:left="1533" w:hanging="425"/>
      </w:pPr>
      <w:rPr>
        <w:rFonts w:hint="default"/>
        <w:lang w:val="en-US" w:eastAsia="zh-TW" w:bidi="ar-SA"/>
      </w:rPr>
    </w:lvl>
    <w:lvl w:ilvl="2" w:tplc="33FE26FC">
      <w:numFmt w:val="bullet"/>
      <w:lvlText w:val="•"/>
      <w:lvlJc w:val="left"/>
      <w:pPr>
        <w:ind w:left="2366" w:hanging="425"/>
      </w:pPr>
      <w:rPr>
        <w:rFonts w:hint="default"/>
        <w:lang w:val="en-US" w:eastAsia="zh-TW" w:bidi="ar-SA"/>
      </w:rPr>
    </w:lvl>
    <w:lvl w:ilvl="3" w:tplc="DCB812BC">
      <w:numFmt w:val="bullet"/>
      <w:lvlText w:val="•"/>
      <w:lvlJc w:val="left"/>
      <w:pPr>
        <w:ind w:left="3199" w:hanging="425"/>
      </w:pPr>
      <w:rPr>
        <w:rFonts w:hint="default"/>
        <w:lang w:val="en-US" w:eastAsia="zh-TW" w:bidi="ar-SA"/>
      </w:rPr>
    </w:lvl>
    <w:lvl w:ilvl="4" w:tplc="08AE503E">
      <w:numFmt w:val="bullet"/>
      <w:lvlText w:val="•"/>
      <w:lvlJc w:val="left"/>
      <w:pPr>
        <w:ind w:left="4032" w:hanging="425"/>
      </w:pPr>
      <w:rPr>
        <w:rFonts w:hint="default"/>
        <w:lang w:val="en-US" w:eastAsia="zh-TW" w:bidi="ar-SA"/>
      </w:rPr>
    </w:lvl>
    <w:lvl w:ilvl="5" w:tplc="A8B6CF70">
      <w:numFmt w:val="bullet"/>
      <w:lvlText w:val="•"/>
      <w:lvlJc w:val="left"/>
      <w:pPr>
        <w:ind w:left="4865" w:hanging="425"/>
      </w:pPr>
      <w:rPr>
        <w:rFonts w:hint="default"/>
        <w:lang w:val="en-US" w:eastAsia="zh-TW" w:bidi="ar-SA"/>
      </w:rPr>
    </w:lvl>
    <w:lvl w:ilvl="6" w:tplc="78EA2C34">
      <w:numFmt w:val="bullet"/>
      <w:lvlText w:val="•"/>
      <w:lvlJc w:val="left"/>
      <w:pPr>
        <w:ind w:left="5698" w:hanging="425"/>
      </w:pPr>
      <w:rPr>
        <w:rFonts w:hint="default"/>
        <w:lang w:val="en-US" w:eastAsia="zh-TW" w:bidi="ar-SA"/>
      </w:rPr>
    </w:lvl>
    <w:lvl w:ilvl="7" w:tplc="1D00DD7A">
      <w:numFmt w:val="bullet"/>
      <w:lvlText w:val="•"/>
      <w:lvlJc w:val="left"/>
      <w:pPr>
        <w:ind w:left="6531" w:hanging="425"/>
      </w:pPr>
      <w:rPr>
        <w:rFonts w:hint="default"/>
        <w:lang w:val="en-US" w:eastAsia="zh-TW" w:bidi="ar-SA"/>
      </w:rPr>
    </w:lvl>
    <w:lvl w:ilvl="8" w:tplc="295C3A0C">
      <w:numFmt w:val="bullet"/>
      <w:lvlText w:val="•"/>
      <w:lvlJc w:val="left"/>
      <w:pPr>
        <w:ind w:left="7364" w:hanging="425"/>
      </w:pPr>
      <w:rPr>
        <w:rFonts w:hint="default"/>
        <w:lang w:val="en-US" w:eastAsia="zh-TW" w:bidi="ar-SA"/>
      </w:rPr>
    </w:lvl>
  </w:abstractNum>
  <w:abstractNum w:abstractNumId="78" w15:restartNumberingAfterBreak="0">
    <w:nsid w:val="7437211C"/>
    <w:multiLevelType w:val="hybridMultilevel"/>
    <w:tmpl w:val="CB74CF06"/>
    <w:lvl w:ilvl="0" w:tplc="D7D0E2CA">
      <w:start w:val="1"/>
      <w:numFmt w:val="taiwaneseCountingThousand"/>
      <w:lvlText w:val="（%1）"/>
      <w:lvlJc w:val="left"/>
      <w:pPr>
        <w:tabs>
          <w:tab w:val="num" w:pos="1494"/>
        </w:tabs>
        <w:ind w:left="2401" w:hanging="2041"/>
      </w:pPr>
      <w:rPr>
        <w:rFonts w:ascii="標楷體" w:eastAsia="標楷體" w:hAnsi="標楷體" w:hint="eastAsia"/>
        <w:color w:val="auto"/>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9" w15:restartNumberingAfterBreak="0">
    <w:nsid w:val="74C44B89"/>
    <w:multiLevelType w:val="hybridMultilevel"/>
    <w:tmpl w:val="F45AA5C8"/>
    <w:lvl w:ilvl="0" w:tplc="38C2C7FC">
      <w:start w:val="1"/>
      <w:numFmt w:val="bullet"/>
      <w:lvlText w:val=""/>
      <w:lvlJc w:val="left"/>
      <w:pPr>
        <w:tabs>
          <w:tab w:val="num" w:pos="284"/>
        </w:tabs>
        <w:ind w:left="284" w:hanging="284"/>
      </w:pPr>
      <w:rPr>
        <w:rFonts w:ascii="Wingdings" w:hAnsi="Wingdings" w:hint="default"/>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80" w15:restartNumberingAfterBreak="0">
    <w:nsid w:val="74CC176B"/>
    <w:multiLevelType w:val="singleLevel"/>
    <w:tmpl w:val="36E2E704"/>
    <w:lvl w:ilvl="0">
      <w:start w:val="1"/>
      <w:numFmt w:val="bullet"/>
      <w:pStyle w:val="a6"/>
      <w:lvlText w:val=""/>
      <w:lvlJc w:val="left"/>
      <w:pPr>
        <w:tabs>
          <w:tab w:val="num" w:pos="624"/>
        </w:tabs>
        <w:ind w:left="624" w:hanging="624"/>
      </w:pPr>
      <w:rPr>
        <w:rFonts w:ascii="Wingdings" w:eastAsia="新細明體" w:hAnsi="Wingdings" w:hint="default"/>
        <w:sz w:val="16"/>
      </w:rPr>
    </w:lvl>
  </w:abstractNum>
  <w:abstractNum w:abstractNumId="81" w15:restartNumberingAfterBreak="0">
    <w:nsid w:val="762A086C"/>
    <w:multiLevelType w:val="hybridMultilevel"/>
    <w:tmpl w:val="BF188CC2"/>
    <w:lvl w:ilvl="0" w:tplc="8954CBFC">
      <w:start w:val="1"/>
      <w:numFmt w:val="decimal"/>
      <w:lvlText w:val="%1."/>
      <w:lvlJc w:val="left"/>
      <w:pPr>
        <w:ind w:left="3316" w:hanging="480"/>
      </w:pPr>
      <w:rPr>
        <w:rFonts w:hint="eastAsia"/>
        <w:sz w:val="28"/>
      </w:rPr>
    </w:lvl>
    <w:lvl w:ilvl="1" w:tplc="04090019" w:tentative="1">
      <w:start w:val="1"/>
      <w:numFmt w:val="ideographTraditional"/>
      <w:lvlText w:val="%2、"/>
      <w:lvlJc w:val="left"/>
      <w:pPr>
        <w:ind w:left="3796" w:hanging="480"/>
      </w:pPr>
    </w:lvl>
    <w:lvl w:ilvl="2" w:tplc="0409001B" w:tentative="1">
      <w:start w:val="1"/>
      <w:numFmt w:val="lowerRoman"/>
      <w:lvlText w:val="%3."/>
      <w:lvlJc w:val="right"/>
      <w:pPr>
        <w:ind w:left="4276" w:hanging="480"/>
      </w:pPr>
    </w:lvl>
    <w:lvl w:ilvl="3" w:tplc="0409000F" w:tentative="1">
      <w:start w:val="1"/>
      <w:numFmt w:val="decimal"/>
      <w:lvlText w:val="%4."/>
      <w:lvlJc w:val="left"/>
      <w:pPr>
        <w:ind w:left="4756" w:hanging="480"/>
      </w:pPr>
    </w:lvl>
    <w:lvl w:ilvl="4" w:tplc="04090019" w:tentative="1">
      <w:start w:val="1"/>
      <w:numFmt w:val="ideographTraditional"/>
      <w:lvlText w:val="%5、"/>
      <w:lvlJc w:val="left"/>
      <w:pPr>
        <w:ind w:left="5236" w:hanging="480"/>
      </w:pPr>
    </w:lvl>
    <w:lvl w:ilvl="5" w:tplc="0409001B" w:tentative="1">
      <w:start w:val="1"/>
      <w:numFmt w:val="lowerRoman"/>
      <w:lvlText w:val="%6."/>
      <w:lvlJc w:val="right"/>
      <w:pPr>
        <w:ind w:left="5716" w:hanging="480"/>
      </w:pPr>
    </w:lvl>
    <w:lvl w:ilvl="6" w:tplc="0409000F" w:tentative="1">
      <w:start w:val="1"/>
      <w:numFmt w:val="decimal"/>
      <w:lvlText w:val="%7."/>
      <w:lvlJc w:val="left"/>
      <w:pPr>
        <w:ind w:left="6196" w:hanging="480"/>
      </w:pPr>
    </w:lvl>
    <w:lvl w:ilvl="7" w:tplc="04090019" w:tentative="1">
      <w:start w:val="1"/>
      <w:numFmt w:val="ideographTraditional"/>
      <w:lvlText w:val="%8、"/>
      <w:lvlJc w:val="left"/>
      <w:pPr>
        <w:ind w:left="6676" w:hanging="480"/>
      </w:pPr>
    </w:lvl>
    <w:lvl w:ilvl="8" w:tplc="0409001B" w:tentative="1">
      <w:start w:val="1"/>
      <w:numFmt w:val="lowerRoman"/>
      <w:lvlText w:val="%9."/>
      <w:lvlJc w:val="right"/>
      <w:pPr>
        <w:ind w:left="7156" w:hanging="480"/>
      </w:pPr>
    </w:lvl>
  </w:abstractNum>
  <w:abstractNum w:abstractNumId="82" w15:restartNumberingAfterBreak="0">
    <w:nsid w:val="762B1D54"/>
    <w:multiLevelType w:val="multilevel"/>
    <w:tmpl w:val="A0904E6A"/>
    <w:styleLink w:val="LFO1"/>
    <w:lvl w:ilvl="0">
      <w:start w:val="1"/>
      <w:numFmt w:val="taiwaneseCountingThousand"/>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83" w15:restartNumberingAfterBreak="0">
    <w:nsid w:val="77456799"/>
    <w:multiLevelType w:val="hybridMultilevel"/>
    <w:tmpl w:val="EB56FB4E"/>
    <w:lvl w:ilvl="0" w:tplc="04090015">
      <w:start w:val="1"/>
      <w:numFmt w:val="taiwaneseCountingThousand"/>
      <w:lvlText w:val="%1、"/>
      <w:lvlJc w:val="left"/>
      <w:pPr>
        <w:ind w:left="906" w:hanging="480"/>
      </w:pPr>
      <w:rPr>
        <w:rFonts w:hint="default"/>
      </w:rPr>
    </w:lvl>
    <w:lvl w:ilvl="1" w:tplc="90ACB49E">
      <w:start w:val="1"/>
      <w:numFmt w:val="bullet"/>
      <w:lvlText w:val="○"/>
      <w:lvlJc w:val="left"/>
      <w:pPr>
        <w:ind w:left="1266" w:hanging="360"/>
      </w:pPr>
      <w:rPr>
        <w:rFonts w:ascii="標楷體" w:eastAsia="標楷體" w:hAnsi="標楷體" w:cs="Times New Roman" w:hint="eastAsia"/>
      </w:rPr>
    </w:lvl>
    <w:lvl w:ilvl="2" w:tplc="0409001B" w:tentative="1">
      <w:start w:val="1"/>
      <w:numFmt w:val="lowerRoman"/>
      <w:lvlText w:val="%3."/>
      <w:lvlJc w:val="right"/>
      <w:pPr>
        <w:ind w:left="1866" w:hanging="480"/>
      </w:pPr>
    </w:lvl>
    <w:lvl w:ilvl="3" w:tplc="0409000F" w:tentative="1">
      <w:start w:val="1"/>
      <w:numFmt w:val="decimal"/>
      <w:lvlText w:val="%4."/>
      <w:lvlJc w:val="left"/>
      <w:pPr>
        <w:ind w:left="2346" w:hanging="480"/>
      </w:pPr>
    </w:lvl>
    <w:lvl w:ilvl="4" w:tplc="04090019" w:tentative="1">
      <w:start w:val="1"/>
      <w:numFmt w:val="ideographTraditional"/>
      <w:lvlText w:val="%5、"/>
      <w:lvlJc w:val="left"/>
      <w:pPr>
        <w:ind w:left="2826" w:hanging="480"/>
      </w:pPr>
    </w:lvl>
    <w:lvl w:ilvl="5" w:tplc="0409001B" w:tentative="1">
      <w:start w:val="1"/>
      <w:numFmt w:val="lowerRoman"/>
      <w:lvlText w:val="%6."/>
      <w:lvlJc w:val="right"/>
      <w:pPr>
        <w:ind w:left="3306" w:hanging="480"/>
      </w:pPr>
    </w:lvl>
    <w:lvl w:ilvl="6" w:tplc="0409000F" w:tentative="1">
      <w:start w:val="1"/>
      <w:numFmt w:val="decimal"/>
      <w:lvlText w:val="%7."/>
      <w:lvlJc w:val="left"/>
      <w:pPr>
        <w:ind w:left="3786" w:hanging="480"/>
      </w:pPr>
    </w:lvl>
    <w:lvl w:ilvl="7" w:tplc="04090019" w:tentative="1">
      <w:start w:val="1"/>
      <w:numFmt w:val="ideographTraditional"/>
      <w:lvlText w:val="%8、"/>
      <w:lvlJc w:val="left"/>
      <w:pPr>
        <w:ind w:left="4266" w:hanging="480"/>
      </w:pPr>
    </w:lvl>
    <w:lvl w:ilvl="8" w:tplc="0409001B" w:tentative="1">
      <w:start w:val="1"/>
      <w:numFmt w:val="lowerRoman"/>
      <w:lvlText w:val="%9."/>
      <w:lvlJc w:val="right"/>
      <w:pPr>
        <w:ind w:left="4746" w:hanging="480"/>
      </w:pPr>
    </w:lvl>
  </w:abstractNum>
  <w:abstractNum w:abstractNumId="84" w15:restartNumberingAfterBreak="0">
    <w:nsid w:val="78BE631F"/>
    <w:multiLevelType w:val="hybridMultilevel"/>
    <w:tmpl w:val="87729668"/>
    <w:lvl w:ilvl="0" w:tplc="137E0E4A">
      <w:start w:val="1"/>
      <w:numFmt w:val="taiwaneseCountingThousand"/>
      <w:lvlText w:val="(%1)"/>
      <w:lvlJc w:val="left"/>
      <w:pPr>
        <w:tabs>
          <w:tab w:val="num" w:pos="1200"/>
        </w:tabs>
        <w:ind w:left="1200" w:hanging="720"/>
      </w:pPr>
      <w:rPr>
        <w:rFonts w:hint="default"/>
      </w:rPr>
    </w:lvl>
    <w:lvl w:ilvl="1" w:tplc="C88C22C2">
      <w:start w:val="1"/>
      <w:numFmt w:val="decimal"/>
      <w:lvlText w:val="%2."/>
      <w:lvlJc w:val="left"/>
      <w:pPr>
        <w:tabs>
          <w:tab w:val="num" w:pos="567"/>
        </w:tabs>
        <w:ind w:left="851" w:hanging="284"/>
      </w:pPr>
      <w:rPr>
        <w:rFonts w:ascii="Times New Roman" w:hAnsi="Times New Roman" w:cs="Times New Roman" w:hint="default"/>
      </w:r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85" w15:restartNumberingAfterBreak="0">
    <w:nsid w:val="79AC047B"/>
    <w:multiLevelType w:val="multilevel"/>
    <w:tmpl w:val="08E2080E"/>
    <w:lvl w:ilvl="0">
      <w:start w:val="1"/>
      <w:numFmt w:val="decimal"/>
      <w:lvlText w:val="%1."/>
      <w:lvlJc w:val="left"/>
      <w:pPr>
        <w:ind w:left="1814" w:hanging="907"/>
      </w:pPr>
    </w:lvl>
    <w:lvl w:ilvl="1">
      <w:start w:val="1"/>
      <w:numFmt w:val="ideographTraditional"/>
      <w:lvlText w:val="%2、"/>
      <w:lvlJc w:val="left"/>
      <w:pPr>
        <w:ind w:left="2095" w:hanging="480"/>
      </w:pPr>
    </w:lvl>
    <w:lvl w:ilvl="2">
      <w:start w:val="1"/>
      <w:numFmt w:val="lowerRoman"/>
      <w:lvlText w:val="%3."/>
      <w:lvlJc w:val="right"/>
      <w:pPr>
        <w:ind w:left="2575" w:hanging="480"/>
      </w:pPr>
    </w:lvl>
    <w:lvl w:ilvl="3">
      <w:start w:val="1"/>
      <w:numFmt w:val="decimal"/>
      <w:lvlText w:val="%4."/>
      <w:lvlJc w:val="left"/>
      <w:pPr>
        <w:ind w:left="3055" w:hanging="480"/>
      </w:pPr>
    </w:lvl>
    <w:lvl w:ilvl="4">
      <w:start w:val="1"/>
      <w:numFmt w:val="ideographTraditional"/>
      <w:lvlText w:val="%5、"/>
      <w:lvlJc w:val="left"/>
      <w:pPr>
        <w:ind w:left="3535" w:hanging="480"/>
      </w:pPr>
    </w:lvl>
    <w:lvl w:ilvl="5">
      <w:start w:val="1"/>
      <w:numFmt w:val="lowerRoman"/>
      <w:lvlText w:val="%6."/>
      <w:lvlJc w:val="right"/>
      <w:pPr>
        <w:ind w:left="4015" w:hanging="480"/>
      </w:pPr>
    </w:lvl>
    <w:lvl w:ilvl="6">
      <w:start w:val="1"/>
      <w:numFmt w:val="decimal"/>
      <w:lvlText w:val="%7."/>
      <w:lvlJc w:val="left"/>
      <w:pPr>
        <w:ind w:left="4495" w:hanging="480"/>
      </w:pPr>
    </w:lvl>
    <w:lvl w:ilvl="7">
      <w:start w:val="1"/>
      <w:numFmt w:val="ideographTraditional"/>
      <w:lvlText w:val="%8、"/>
      <w:lvlJc w:val="left"/>
      <w:pPr>
        <w:ind w:left="4975" w:hanging="480"/>
      </w:pPr>
    </w:lvl>
    <w:lvl w:ilvl="8">
      <w:start w:val="1"/>
      <w:numFmt w:val="lowerRoman"/>
      <w:lvlText w:val="%9."/>
      <w:lvlJc w:val="right"/>
      <w:pPr>
        <w:ind w:left="5455" w:hanging="480"/>
      </w:pPr>
    </w:lvl>
  </w:abstractNum>
  <w:abstractNum w:abstractNumId="86" w15:restartNumberingAfterBreak="0">
    <w:nsid w:val="7A364FA0"/>
    <w:multiLevelType w:val="multilevel"/>
    <w:tmpl w:val="FADEBD54"/>
    <w:lvl w:ilvl="0">
      <w:start w:val="1"/>
      <w:numFmt w:val="decimal"/>
      <w:lvlText w:val="%1."/>
      <w:lvlJc w:val="left"/>
      <w:pPr>
        <w:ind w:left="284" w:hanging="284"/>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87" w15:restartNumberingAfterBreak="0">
    <w:nsid w:val="7C133BE9"/>
    <w:multiLevelType w:val="hybridMultilevel"/>
    <w:tmpl w:val="379CCA60"/>
    <w:lvl w:ilvl="0" w:tplc="4B820A6C">
      <w:start w:val="1"/>
      <w:numFmt w:val="decimal"/>
      <w:lvlText w:val="%1."/>
      <w:lvlJc w:val="left"/>
      <w:pPr>
        <w:ind w:left="360" w:hanging="360"/>
      </w:pPr>
      <w:rPr>
        <w:rFonts w:ascii="Times New Roman"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8" w15:restartNumberingAfterBreak="0">
    <w:nsid w:val="7CDC5A9B"/>
    <w:multiLevelType w:val="hybridMultilevel"/>
    <w:tmpl w:val="77325658"/>
    <w:lvl w:ilvl="0" w:tplc="5B0A0D9C">
      <w:start w:val="1"/>
      <w:numFmt w:val="decimal"/>
      <w:lvlText w:val="(%1)"/>
      <w:lvlJc w:val="left"/>
      <w:pPr>
        <w:ind w:left="2323" w:hanging="480"/>
      </w:pPr>
      <w:rPr>
        <w:rFonts w:hint="eastAsia"/>
      </w:rPr>
    </w:lvl>
    <w:lvl w:ilvl="1" w:tplc="04090019" w:tentative="1">
      <w:start w:val="1"/>
      <w:numFmt w:val="ideographTraditional"/>
      <w:lvlText w:val="%2、"/>
      <w:lvlJc w:val="left"/>
      <w:pPr>
        <w:ind w:left="2803" w:hanging="480"/>
      </w:pPr>
    </w:lvl>
    <w:lvl w:ilvl="2" w:tplc="0409001B" w:tentative="1">
      <w:start w:val="1"/>
      <w:numFmt w:val="lowerRoman"/>
      <w:lvlText w:val="%3."/>
      <w:lvlJc w:val="right"/>
      <w:pPr>
        <w:ind w:left="3283" w:hanging="480"/>
      </w:pPr>
    </w:lvl>
    <w:lvl w:ilvl="3" w:tplc="0409000F" w:tentative="1">
      <w:start w:val="1"/>
      <w:numFmt w:val="decimal"/>
      <w:lvlText w:val="%4."/>
      <w:lvlJc w:val="left"/>
      <w:pPr>
        <w:ind w:left="3763" w:hanging="480"/>
      </w:pPr>
    </w:lvl>
    <w:lvl w:ilvl="4" w:tplc="04090019" w:tentative="1">
      <w:start w:val="1"/>
      <w:numFmt w:val="ideographTraditional"/>
      <w:lvlText w:val="%5、"/>
      <w:lvlJc w:val="left"/>
      <w:pPr>
        <w:ind w:left="4243" w:hanging="480"/>
      </w:pPr>
    </w:lvl>
    <w:lvl w:ilvl="5" w:tplc="0409001B" w:tentative="1">
      <w:start w:val="1"/>
      <w:numFmt w:val="lowerRoman"/>
      <w:lvlText w:val="%6."/>
      <w:lvlJc w:val="right"/>
      <w:pPr>
        <w:ind w:left="4723" w:hanging="480"/>
      </w:pPr>
    </w:lvl>
    <w:lvl w:ilvl="6" w:tplc="0409000F" w:tentative="1">
      <w:start w:val="1"/>
      <w:numFmt w:val="decimal"/>
      <w:lvlText w:val="%7."/>
      <w:lvlJc w:val="left"/>
      <w:pPr>
        <w:ind w:left="5203" w:hanging="480"/>
      </w:pPr>
    </w:lvl>
    <w:lvl w:ilvl="7" w:tplc="04090019" w:tentative="1">
      <w:start w:val="1"/>
      <w:numFmt w:val="ideographTraditional"/>
      <w:lvlText w:val="%8、"/>
      <w:lvlJc w:val="left"/>
      <w:pPr>
        <w:ind w:left="5683" w:hanging="480"/>
      </w:pPr>
    </w:lvl>
    <w:lvl w:ilvl="8" w:tplc="0409001B" w:tentative="1">
      <w:start w:val="1"/>
      <w:numFmt w:val="lowerRoman"/>
      <w:lvlText w:val="%9."/>
      <w:lvlJc w:val="right"/>
      <w:pPr>
        <w:ind w:left="6163" w:hanging="480"/>
      </w:pPr>
    </w:lvl>
  </w:abstractNum>
  <w:num w:numId="1" w16cid:durableId="1652833870">
    <w:abstractNumId w:val="45"/>
  </w:num>
  <w:num w:numId="2" w16cid:durableId="1557351895">
    <w:abstractNumId w:val="0"/>
  </w:num>
  <w:num w:numId="3" w16cid:durableId="659424136">
    <w:abstractNumId w:val="22"/>
  </w:num>
  <w:num w:numId="4" w16cid:durableId="988943881">
    <w:abstractNumId w:val="55"/>
  </w:num>
  <w:num w:numId="5" w16cid:durableId="832450257">
    <w:abstractNumId w:val="80"/>
  </w:num>
  <w:num w:numId="6" w16cid:durableId="686104706">
    <w:abstractNumId w:val="51"/>
  </w:num>
  <w:num w:numId="7" w16cid:durableId="1660693922">
    <w:abstractNumId w:val="56"/>
  </w:num>
  <w:num w:numId="8" w16cid:durableId="447240602">
    <w:abstractNumId w:val="15"/>
  </w:num>
  <w:num w:numId="9" w16cid:durableId="1414084904">
    <w:abstractNumId w:val="29"/>
  </w:num>
  <w:num w:numId="10" w16cid:durableId="485126803">
    <w:abstractNumId w:val="35"/>
  </w:num>
  <w:num w:numId="11" w16cid:durableId="254675495">
    <w:abstractNumId w:val="36"/>
  </w:num>
  <w:num w:numId="12" w16cid:durableId="1592854357">
    <w:abstractNumId w:val="82"/>
  </w:num>
  <w:num w:numId="13" w16cid:durableId="1241908449">
    <w:abstractNumId w:val="63"/>
  </w:num>
  <w:num w:numId="14" w16cid:durableId="497158466">
    <w:abstractNumId w:val="37"/>
  </w:num>
  <w:num w:numId="15" w16cid:durableId="913901461">
    <w:abstractNumId w:val="19"/>
  </w:num>
  <w:num w:numId="16" w16cid:durableId="1071781200">
    <w:abstractNumId w:val="67"/>
  </w:num>
  <w:num w:numId="17" w16cid:durableId="1056011270">
    <w:abstractNumId w:val="69"/>
  </w:num>
  <w:num w:numId="18" w16cid:durableId="353774513">
    <w:abstractNumId w:val="85"/>
  </w:num>
  <w:num w:numId="19" w16cid:durableId="2142528258">
    <w:abstractNumId w:val="28"/>
  </w:num>
  <w:num w:numId="20" w16cid:durableId="1072005055">
    <w:abstractNumId w:val="58"/>
  </w:num>
  <w:num w:numId="21" w16cid:durableId="1301763382">
    <w:abstractNumId w:val="21"/>
  </w:num>
  <w:num w:numId="22" w16cid:durableId="860701390">
    <w:abstractNumId w:val="42"/>
  </w:num>
  <w:num w:numId="23" w16cid:durableId="1070884464">
    <w:abstractNumId w:val="86"/>
  </w:num>
  <w:num w:numId="24" w16cid:durableId="2042824682">
    <w:abstractNumId w:val="30"/>
  </w:num>
  <w:num w:numId="25" w16cid:durableId="2007247976">
    <w:abstractNumId w:val="54"/>
  </w:num>
  <w:num w:numId="26" w16cid:durableId="297228286">
    <w:abstractNumId w:val="75"/>
  </w:num>
  <w:num w:numId="27" w16cid:durableId="415831257">
    <w:abstractNumId w:val="25"/>
  </w:num>
  <w:num w:numId="28" w16cid:durableId="533881625">
    <w:abstractNumId w:val="47"/>
  </w:num>
  <w:num w:numId="29" w16cid:durableId="570236047">
    <w:abstractNumId w:val="41"/>
  </w:num>
  <w:num w:numId="30" w16cid:durableId="259140643">
    <w:abstractNumId w:val="60"/>
  </w:num>
  <w:num w:numId="31" w16cid:durableId="296910451">
    <w:abstractNumId w:val="24"/>
  </w:num>
  <w:num w:numId="32" w16cid:durableId="1343629403">
    <w:abstractNumId w:val="78"/>
  </w:num>
  <w:num w:numId="33" w16cid:durableId="1674992115">
    <w:abstractNumId w:val="59"/>
  </w:num>
  <w:num w:numId="34" w16cid:durableId="180362712">
    <w:abstractNumId w:val="49"/>
  </w:num>
  <w:num w:numId="35" w16cid:durableId="374889882">
    <w:abstractNumId w:val="66"/>
  </w:num>
  <w:num w:numId="36" w16cid:durableId="1661423276">
    <w:abstractNumId w:val="46"/>
  </w:num>
  <w:num w:numId="37" w16cid:durableId="1858498975">
    <w:abstractNumId w:val="48"/>
  </w:num>
  <w:num w:numId="38" w16cid:durableId="41252865">
    <w:abstractNumId w:val="13"/>
  </w:num>
  <w:num w:numId="39" w16cid:durableId="244728864">
    <w:abstractNumId w:val="9"/>
  </w:num>
  <w:num w:numId="40" w16cid:durableId="1448545646">
    <w:abstractNumId w:val="33"/>
  </w:num>
  <w:num w:numId="41" w16cid:durableId="1342930708">
    <w:abstractNumId w:val="1"/>
  </w:num>
  <w:num w:numId="42" w16cid:durableId="177938126">
    <w:abstractNumId w:val="2"/>
  </w:num>
  <w:num w:numId="43" w16cid:durableId="2070298461">
    <w:abstractNumId w:val="43"/>
  </w:num>
  <w:num w:numId="44" w16cid:durableId="265115708">
    <w:abstractNumId w:val="87"/>
  </w:num>
  <w:num w:numId="45" w16cid:durableId="55903963">
    <w:abstractNumId w:val="83"/>
  </w:num>
  <w:num w:numId="46" w16cid:durableId="327632068">
    <w:abstractNumId w:val="61"/>
  </w:num>
  <w:num w:numId="47" w16cid:durableId="1151170950">
    <w:abstractNumId w:val="4"/>
  </w:num>
  <w:num w:numId="48" w16cid:durableId="152836182">
    <w:abstractNumId w:val="26"/>
  </w:num>
  <w:num w:numId="49" w16cid:durableId="1244988731">
    <w:abstractNumId w:val="40"/>
  </w:num>
  <w:num w:numId="50" w16cid:durableId="1955018386">
    <w:abstractNumId w:val="39"/>
  </w:num>
  <w:num w:numId="51" w16cid:durableId="430855201">
    <w:abstractNumId w:val="11"/>
  </w:num>
  <w:num w:numId="52" w16cid:durableId="598488790">
    <w:abstractNumId w:val="7"/>
  </w:num>
  <w:num w:numId="53" w16cid:durableId="780029633">
    <w:abstractNumId w:val="79"/>
  </w:num>
  <w:num w:numId="54" w16cid:durableId="1087385952">
    <w:abstractNumId w:val="27"/>
  </w:num>
  <w:num w:numId="55" w16cid:durableId="1294368661">
    <w:abstractNumId w:val="73"/>
  </w:num>
  <w:num w:numId="56" w16cid:durableId="1362631021">
    <w:abstractNumId w:val="16"/>
  </w:num>
  <w:num w:numId="57" w16cid:durableId="569535649">
    <w:abstractNumId w:val="18"/>
  </w:num>
  <w:num w:numId="58" w16cid:durableId="1860728516">
    <w:abstractNumId w:val="50"/>
  </w:num>
  <w:num w:numId="59" w16cid:durableId="240410259">
    <w:abstractNumId w:val="84"/>
  </w:num>
  <w:num w:numId="60" w16cid:durableId="2075272084">
    <w:abstractNumId w:val="64"/>
  </w:num>
  <w:num w:numId="61" w16cid:durableId="272254177">
    <w:abstractNumId w:val="62"/>
  </w:num>
  <w:num w:numId="62" w16cid:durableId="948199993">
    <w:abstractNumId w:val="65"/>
  </w:num>
  <w:num w:numId="63" w16cid:durableId="1333214754">
    <w:abstractNumId w:val="34"/>
  </w:num>
  <w:num w:numId="64" w16cid:durableId="1755855145">
    <w:abstractNumId w:val="12"/>
  </w:num>
  <w:num w:numId="65" w16cid:durableId="1564675831">
    <w:abstractNumId w:val="71"/>
  </w:num>
  <w:num w:numId="66" w16cid:durableId="1626885258">
    <w:abstractNumId w:val="17"/>
  </w:num>
  <w:num w:numId="67" w16cid:durableId="163012911">
    <w:abstractNumId w:val="57"/>
  </w:num>
  <w:num w:numId="68" w16cid:durableId="1107505243">
    <w:abstractNumId w:val="68"/>
  </w:num>
  <w:num w:numId="69" w16cid:durableId="887763279">
    <w:abstractNumId w:val="81"/>
  </w:num>
  <w:num w:numId="70" w16cid:durableId="116529283">
    <w:abstractNumId w:val="44"/>
  </w:num>
  <w:num w:numId="71" w16cid:durableId="1799369966">
    <w:abstractNumId w:val="70"/>
  </w:num>
  <w:num w:numId="72" w16cid:durableId="1749619171">
    <w:abstractNumId w:val="52"/>
  </w:num>
  <w:num w:numId="73" w16cid:durableId="320550606">
    <w:abstractNumId w:val="76"/>
  </w:num>
  <w:num w:numId="74" w16cid:durableId="1444692394">
    <w:abstractNumId w:val="88"/>
  </w:num>
  <w:num w:numId="75" w16cid:durableId="425271597">
    <w:abstractNumId w:val="23"/>
  </w:num>
  <w:num w:numId="76" w16cid:durableId="1586457281">
    <w:abstractNumId w:val="38"/>
  </w:num>
  <w:num w:numId="77" w16cid:durableId="1937713152">
    <w:abstractNumId w:val="8"/>
  </w:num>
  <w:num w:numId="78" w16cid:durableId="509833382">
    <w:abstractNumId w:val="20"/>
  </w:num>
  <w:num w:numId="79" w16cid:durableId="866335163">
    <w:abstractNumId w:val="6"/>
  </w:num>
  <w:num w:numId="80" w16cid:durableId="1709793478">
    <w:abstractNumId w:val="53"/>
  </w:num>
  <w:num w:numId="81" w16cid:durableId="1272130013">
    <w:abstractNumId w:val="77"/>
  </w:num>
  <w:num w:numId="82" w16cid:durableId="1067849337">
    <w:abstractNumId w:val="32"/>
  </w:num>
  <w:num w:numId="83" w16cid:durableId="557208077">
    <w:abstractNumId w:val="5"/>
  </w:num>
  <w:num w:numId="84" w16cid:durableId="2063475365">
    <w:abstractNumId w:val="14"/>
  </w:num>
  <w:num w:numId="85" w16cid:durableId="1554465639">
    <w:abstractNumId w:val="3"/>
  </w:num>
  <w:num w:numId="86" w16cid:durableId="1981614441">
    <w:abstractNumId w:val="10"/>
  </w:num>
  <w:num w:numId="87" w16cid:durableId="354624826">
    <w:abstractNumId w:val="31"/>
  </w:num>
  <w:num w:numId="88" w16cid:durableId="314650476">
    <w:abstractNumId w:val="72"/>
  </w:num>
  <w:num w:numId="89" w16cid:durableId="594896185">
    <w:abstractNumId w:val="74"/>
  </w:num>
  <w:numIdMacAtCleanup w:val="7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8"/>
  <w:bordersDoNotSurroundHeader/>
  <w:bordersDoNotSurroundFooter/>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6DC1"/>
    <w:rsid w:val="00000969"/>
    <w:rsid w:val="000009AD"/>
    <w:rsid w:val="00000C71"/>
    <w:rsid w:val="00001D38"/>
    <w:rsid w:val="000022C4"/>
    <w:rsid w:val="000022CC"/>
    <w:rsid w:val="000036AC"/>
    <w:rsid w:val="000040CC"/>
    <w:rsid w:val="00004EAF"/>
    <w:rsid w:val="000053B3"/>
    <w:rsid w:val="00005705"/>
    <w:rsid w:val="0000597A"/>
    <w:rsid w:val="0000686F"/>
    <w:rsid w:val="00007D19"/>
    <w:rsid w:val="00010973"/>
    <w:rsid w:val="00010EAA"/>
    <w:rsid w:val="00011043"/>
    <w:rsid w:val="0001138A"/>
    <w:rsid w:val="00011A9F"/>
    <w:rsid w:val="00011B33"/>
    <w:rsid w:val="00011D88"/>
    <w:rsid w:val="00012726"/>
    <w:rsid w:val="00013A4C"/>
    <w:rsid w:val="000142BE"/>
    <w:rsid w:val="00015A8E"/>
    <w:rsid w:val="00015BBC"/>
    <w:rsid w:val="00016637"/>
    <w:rsid w:val="00016D4C"/>
    <w:rsid w:val="00017931"/>
    <w:rsid w:val="00017D0C"/>
    <w:rsid w:val="00021B66"/>
    <w:rsid w:val="00021D57"/>
    <w:rsid w:val="00023570"/>
    <w:rsid w:val="00023C6C"/>
    <w:rsid w:val="00024802"/>
    <w:rsid w:val="0002497B"/>
    <w:rsid w:val="0002583A"/>
    <w:rsid w:val="00027F68"/>
    <w:rsid w:val="00030A28"/>
    <w:rsid w:val="00031B57"/>
    <w:rsid w:val="000325D7"/>
    <w:rsid w:val="00032841"/>
    <w:rsid w:val="00032988"/>
    <w:rsid w:val="00032DB4"/>
    <w:rsid w:val="00032F4A"/>
    <w:rsid w:val="0003533A"/>
    <w:rsid w:val="00035386"/>
    <w:rsid w:val="000353AF"/>
    <w:rsid w:val="000400D4"/>
    <w:rsid w:val="00040F80"/>
    <w:rsid w:val="0004269F"/>
    <w:rsid w:val="00044067"/>
    <w:rsid w:val="00044D4A"/>
    <w:rsid w:val="00045226"/>
    <w:rsid w:val="000474DC"/>
    <w:rsid w:val="00047FFB"/>
    <w:rsid w:val="00050CBE"/>
    <w:rsid w:val="00051963"/>
    <w:rsid w:val="00052203"/>
    <w:rsid w:val="00053256"/>
    <w:rsid w:val="00053463"/>
    <w:rsid w:val="00054A44"/>
    <w:rsid w:val="00055EBC"/>
    <w:rsid w:val="0005612A"/>
    <w:rsid w:val="00056EBD"/>
    <w:rsid w:val="00057210"/>
    <w:rsid w:val="00057D3C"/>
    <w:rsid w:val="00057F5D"/>
    <w:rsid w:val="00061FC3"/>
    <w:rsid w:val="00062149"/>
    <w:rsid w:val="000639B5"/>
    <w:rsid w:val="0006470B"/>
    <w:rsid w:val="00064BAD"/>
    <w:rsid w:val="000659A6"/>
    <w:rsid w:val="00066695"/>
    <w:rsid w:val="00067EBE"/>
    <w:rsid w:val="00070D0B"/>
    <w:rsid w:val="00071183"/>
    <w:rsid w:val="0007164F"/>
    <w:rsid w:val="00071BE9"/>
    <w:rsid w:val="0007264F"/>
    <w:rsid w:val="0007278B"/>
    <w:rsid w:val="000739F1"/>
    <w:rsid w:val="0007431F"/>
    <w:rsid w:val="000748B3"/>
    <w:rsid w:val="00074B96"/>
    <w:rsid w:val="00074DDE"/>
    <w:rsid w:val="000759B1"/>
    <w:rsid w:val="00075CC3"/>
    <w:rsid w:val="00075CD4"/>
    <w:rsid w:val="000761BE"/>
    <w:rsid w:val="00076663"/>
    <w:rsid w:val="000766FF"/>
    <w:rsid w:val="00076809"/>
    <w:rsid w:val="00076ED0"/>
    <w:rsid w:val="0007743E"/>
    <w:rsid w:val="00080083"/>
    <w:rsid w:val="000805AD"/>
    <w:rsid w:val="000839CC"/>
    <w:rsid w:val="00084228"/>
    <w:rsid w:val="000845AA"/>
    <w:rsid w:val="0008493F"/>
    <w:rsid w:val="00084C07"/>
    <w:rsid w:val="000850C0"/>
    <w:rsid w:val="000864A4"/>
    <w:rsid w:val="00086B4D"/>
    <w:rsid w:val="00087A90"/>
    <w:rsid w:val="00087F83"/>
    <w:rsid w:val="00090B7E"/>
    <w:rsid w:val="000916C2"/>
    <w:rsid w:val="00091707"/>
    <w:rsid w:val="00091EF6"/>
    <w:rsid w:val="00092059"/>
    <w:rsid w:val="00094968"/>
    <w:rsid w:val="00094D12"/>
    <w:rsid w:val="0009500B"/>
    <w:rsid w:val="00095439"/>
    <w:rsid w:val="0009593C"/>
    <w:rsid w:val="00095E3D"/>
    <w:rsid w:val="000960F1"/>
    <w:rsid w:val="00097215"/>
    <w:rsid w:val="000A07B1"/>
    <w:rsid w:val="000A1B8D"/>
    <w:rsid w:val="000A269E"/>
    <w:rsid w:val="000A3669"/>
    <w:rsid w:val="000A3932"/>
    <w:rsid w:val="000A5486"/>
    <w:rsid w:val="000A5B1B"/>
    <w:rsid w:val="000A6662"/>
    <w:rsid w:val="000A66B4"/>
    <w:rsid w:val="000A7D0F"/>
    <w:rsid w:val="000B2D07"/>
    <w:rsid w:val="000B37E8"/>
    <w:rsid w:val="000B3FDE"/>
    <w:rsid w:val="000B467F"/>
    <w:rsid w:val="000B6F1B"/>
    <w:rsid w:val="000B77AA"/>
    <w:rsid w:val="000C0C2E"/>
    <w:rsid w:val="000C2186"/>
    <w:rsid w:val="000C327F"/>
    <w:rsid w:val="000C34E9"/>
    <w:rsid w:val="000C5D2A"/>
    <w:rsid w:val="000C6049"/>
    <w:rsid w:val="000C75F9"/>
    <w:rsid w:val="000C7666"/>
    <w:rsid w:val="000C7AEC"/>
    <w:rsid w:val="000D151A"/>
    <w:rsid w:val="000D182B"/>
    <w:rsid w:val="000D1DAE"/>
    <w:rsid w:val="000D1E88"/>
    <w:rsid w:val="000D23F4"/>
    <w:rsid w:val="000D2E6A"/>
    <w:rsid w:val="000D32A7"/>
    <w:rsid w:val="000D36CD"/>
    <w:rsid w:val="000D3D11"/>
    <w:rsid w:val="000D3DD2"/>
    <w:rsid w:val="000D4372"/>
    <w:rsid w:val="000D5213"/>
    <w:rsid w:val="000D5C17"/>
    <w:rsid w:val="000D5D57"/>
    <w:rsid w:val="000D5E24"/>
    <w:rsid w:val="000D6956"/>
    <w:rsid w:val="000D7C19"/>
    <w:rsid w:val="000D7E88"/>
    <w:rsid w:val="000E00A9"/>
    <w:rsid w:val="000E0840"/>
    <w:rsid w:val="000E1374"/>
    <w:rsid w:val="000E1418"/>
    <w:rsid w:val="000E257B"/>
    <w:rsid w:val="000E29D5"/>
    <w:rsid w:val="000E2ABF"/>
    <w:rsid w:val="000E2B77"/>
    <w:rsid w:val="000E306B"/>
    <w:rsid w:val="000E3D11"/>
    <w:rsid w:val="000E497E"/>
    <w:rsid w:val="000E5833"/>
    <w:rsid w:val="000E60B5"/>
    <w:rsid w:val="000F02D3"/>
    <w:rsid w:val="000F127D"/>
    <w:rsid w:val="000F1AEF"/>
    <w:rsid w:val="000F2CE2"/>
    <w:rsid w:val="000F3989"/>
    <w:rsid w:val="000F3A78"/>
    <w:rsid w:val="000F3B67"/>
    <w:rsid w:val="000F4CC9"/>
    <w:rsid w:val="000F5322"/>
    <w:rsid w:val="000F5A87"/>
    <w:rsid w:val="000F5F9C"/>
    <w:rsid w:val="000F695D"/>
    <w:rsid w:val="000F6A57"/>
    <w:rsid w:val="000F6C47"/>
    <w:rsid w:val="000F7815"/>
    <w:rsid w:val="000F7DDA"/>
    <w:rsid w:val="00100BCD"/>
    <w:rsid w:val="0010140C"/>
    <w:rsid w:val="001021B1"/>
    <w:rsid w:val="0010230F"/>
    <w:rsid w:val="001028D6"/>
    <w:rsid w:val="0010358D"/>
    <w:rsid w:val="00104B90"/>
    <w:rsid w:val="0010564B"/>
    <w:rsid w:val="00105AFF"/>
    <w:rsid w:val="00106461"/>
    <w:rsid w:val="00106D33"/>
    <w:rsid w:val="00110D49"/>
    <w:rsid w:val="00111930"/>
    <w:rsid w:val="00111CEF"/>
    <w:rsid w:val="001135E0"/>
    <w:rsid w:val="00113857"/>
    <w:rsid w:val="00113950"/>
    <w:rsid w:val="00114938"/>
    <w:rsid w:val="00116B47"/>
    <w:rsid w:val="00116C2F"/>
    <w:rsid w:val="00116E3A"/>
    <w:rsid w:val="00116FF2"/>
    <w:rsid w:val="00117382"/>
    <w:rsid w:val="00117650"/>
    <w:rsid w:val="0011768F"/>
    <w:rsid w:val="00117919"/>
    <w:rsid w:val="00117D35"/>
    <w:rsid w:val="00121B41"/>
    <w:rsid w:val="00122CD6"/>
    <w:rsid w:val="00123875"/>
    <w:rsid w:val="0012397B"/>
    <w:rsid w:val="00126052"/>
    <w:rsid w:val="001261AF"/>
    <w:rsid w:val="00126CCF"/>
    <w:rsid w:val="001272DF"/>
    <w:rsid w:val="00127EBF"/>
    <w:rsid w:val="00130041"/>
    <w:rsid w:val="001308F0"/>
    <w:rsid w:val="00131929"/>
    <w:rsid w:val="00131955"/>
    <w:rsid w:val="00132ABC"/>
    <w:rsid w:val="0013398D"/>
    <w:rsid w:val="00133FB1"/>
    <w:rsid w:val="0013427A"/>
    <w:rsid w:val="001352E9"/>
    <w:rsid w:val="001359B0"/>
    <w:rsid w:val="00136111"/>
    <w:rsid w:val="00137DC3"/>
    <w:rsid w:val="00137E07"/>
    <w:rsid w:val="001400BC"/>
    <w:rsid w:val="00140FB1"/>
    <w:rsid w:val="00141128"/>
    <w:rsid w:val="001418D8"/>
    <w:rsid w:val="00141959"/>
    <w:rsid w:val="0014292F"/>
    <w:rsid w:val="001439D7"/>
    <w:rsid w:val="00143B09"/>
    <w:rsid w:val="0014470A"/>
    <w:rsid w:val="00144ED8"/>
    <w:rsid w:val="00145545"/>
    <w:rsid w:val="001458A1"/>
    <w:rsid w:val="001467F8"/>
    <w:rsid w:val="00147D5A"/>
    <w:rsid w:val="00147E93"/>
    <w:rsid w:val="0015003E"/>
    <w:rsid w:val="00150276"/>
    <w:rsid w:val="00150EA8"/>
    <w:rsid w:val="00151C0B"/>
    <w:rsid w:val="00151DF8"/>
    <w:rsid w:val="00152CF5"/>
    <w:rsid w:val="001530C4"/>
    <w:rsid w:val="001537E6"/>
    <w:rsid w:val="001545F8"/>
    <w:rsid w:val="0015473C"/>
    <w:rsid w:val="001552BE"/>
    <w:rsid w:val="00157339"/>
    <w:rsid w:val="001574EC"/>
    <w:rsid w:val="001577E7"/>
    <w:rsid w:val="00160137"/>
    <w:rsid w:val="001602EF"/>
    <w:rsid w:val="0016270C"/>
    <w:rsid w:val="001628EC"/>
    <w:rsid w:val="00162AFE"/>
    <w:rsid w:val="00162BE4"/>
    <w:rsid w:val="00162E79"/>
    <w:rsid w:val="00162F6C"/>
    <w:rsid w:val="00163872"/>
    <w:rsid w:val="00166460"/>
    <w:rsid w:val="001666E1"/>
    <w:rsid w:val="001678B3"/>
    <w:rsid w:val="00167F41"/>
    <w:rsid w:val="0017009D"/>
    <w:rsid w:val="001700C3"/>
    <w:rsid w:val="001701E4"/>
    <w:rsid w:val="00170CED"/>
    <w:rsid w:val="00170D82"/>
    <w:rsid w:val="00171C41"/>
    <w:rsid w:val="00171EA1"/>
    <w:rsid w:val="001747BE"/>
    <w:rsid w:val="00174DFE"/>
    <w:rsid w:val="00175C81"/>
    <w:rsid w:val="00175F25"/>
    <w:rsid w:val="00176C27"/>
    <w:rsid w:val="00176D37"/>
    <w:rsid w:val="001775FC"/>
    <w:rsid w:val="00180503"/>
    <w:rsid w:val="00180D22"/>
    <w:rsid w:val="00180F63"/>
    <w:rsid w:val="001822FF"/>
    <w:rsid w:val="00182622"/>
    <w:rsid w:val="00182A9E"/>
    <w:rsid w:val="001830BD"/>
    <w:rsid w:val="00185990"/>
    <w:rsid w:val="0018657D"/>
    <w:rsid w:val="0018677B"/>
    <w:rsid w:val="0019268A"/>
    <w:rsid w:val="00192CD1"/>
    <w:rsid w:val="00192EEC"/>
    <w:rsid w:val="0019325E"/>
    <w:rsid w:val="0019332E"/>
    <w:rsid w:val="00193ADD"/>
    <w:rsid w:val="00193E9A"/>
    <w:rsid w:val="00193F1C"/>
    <w:rsid w:val="0019401D"/>
    <w:rsid w:val="00194394"/>
    <w:rsid w:val="00194BE5"/>
    <w:rsid w:val="0019576F"/>
    <w:rsid w:val="00195D4A"/>
    <w:rsid w:val="001961FA"/>
    <w:rsid w:val="00197A07"/>
    <w:rsid w:val="001A0975"/>
    <w:rsid w:val="001A0DE1"/>
    <w:rsid w:val="001A0FDF"/>
    <w:rsid w:val="001A244C"/>
    <w:rsid w:val="001A262C"/>
    <w:rsid w:val="001A27C4"/>
    <w:rsid w:val="001A321A"/>
    <w:rsid w:val="001A61D9"/>
    <w:rsid w:val="001A6C1D"/>
    <w:rsid w:val="001A7065"/>
    <w:rsid w:val="001A72BF"/>
    <w:rsid w:val="001A7385"/>
    <w:rsid w:val="001A74B5"/>
    <w:rsid w:val="001B055F"/>
    <w:rsid w:val="001B0815"/>
    <w:rsid w:val="001B098D"/>
    <w:rsid w:val="001B1145"/>
    <w:rsid w:val="001B1720"/>
    <w:rsid w:val="001B1783"/>
    <w:rsid w:val="001B36A9"/>
    <w:rsid w:val="001B4090"/>
    <w:rsid w:val="001B53FD"/>
    <w:rsid w:val="001B5503"/>
    <w:rsid w:val="001B5A5D"/>
    <w:rsid w:val="001B67E7"/>
    <w:rsid w:val="001B6CE4"/>
    <w:rsid w:val="001B724B"/>
    <w:rsid w:val="001B74C4"/>
    <w:rsid w:val="001C08A1"/>
    <w:rsid w:val="001C2659"/>
    <w:rsid w:val="001C3025"/>
    <w:rsid w:val="001C5221"/>
    <w:rsid w:val="001C5BEA"/>
    <w:rsid w:val="001C602D"/>
    <w:rsid w:val="001C6A6B"/>
    <w:rsid w:val="001D0A62"/>
    <w:rsid w:val="001D0C60"/>
    <w:rsid w:val="001D1461"/>
    <w:rsid w:val="001D14AA"/>
    <w:rsid w:val="001D1F61"/>
    <w:rsid w:val="001D26F4"/>
    <w:rsid w:val="001D37A6"/>
    <w:rsid w:val="001D3A01"/>
    <w:rsid w:val="001D3D9A"/>
    <w:rsid w:val="001D4CAC"/>
    <w:rsid w:val="001D4EEA"/>
    <w:rsid w:val="001D5621"/>
    <w:rsid w:val="001D6565"/>
    <w:rsid w:val="001D76B8"/>
    <w:rsid w:val="001D77AA"/>
    <w:rsid w:val="001E0084"/>
    <w:rsid w:val="001E2387"/>
    <w:rsid w:val="001E23CA"/>
    <w:rsid w:val="001E2A25"/>
    <w:rsid w:val="001E2C86"/>
    <w:rsid w:val="001E3C59"/>
    <w:rsid w:val="001E4243"/>
    <w:rsid w:val="001E4817"/>
    <w:rsid w:val="001E54F6"/>
    <w:rsid w:val="001E55D2"/>
    <w:rsid w:val="001E6FC5"/>
    <w:rsid w:val="001E7175"/>
    <w:rsid w:val="001F118B"/>
    <w:rsid w:val="001F1B7A"/>
    <w:rsid w:val="001F1C40"/>
    <w:rsid w:val="001F1E86"/>
    <w:rsid w:val="001F207F"/>
    <w:rsid w:val="001F22B2"/>
    <w:rsid w:val="001F40E2"/>
    <w:rsid w:val="001F4406"/>
    <w:rsid w:val="001F452B"/>
    <w:rsid w:val="001F5594"/>
    <w:rsid w:val="001F5C22"/>
    <w:rsid w:val="001F5DFB"/>
    <w:rsid w:val="001F692A"/>
    <w:rsid w:val="001F6CD6"/>
    <w:rsid w:val="001F6F9B"/>
    <w:rsid w:val="002001C3"/>
    <w:rsid w:val="0020047E"/>
    <w:rsid w:val="002013D9"/>
    <w:rsid w:val="002029A8"/>
    <w:rsid w:val="00202DCC"/>
    <w:rsid w:val="00202F69"/>
    <w:rsid w:val="002034AE"/>
    <w:rsid w:val="00204881"/>
    <w:rsid w:val="0020663D"/>
    <w:rsid w:val="00206BD7"/>
    <w:rsid w:val="00207ADF"/>
    <w:rsid w:val="00210702"/>
    <w:rsid w:val="00210E8F"/>
    <w:rsid w:val="00212737"/>
    <w:rsid w:val="00212F4B"/>
    <w:rsid w:val="00213F2A"/>
    <w:rsid w:val="002147AF"/>
    <w:rsid w:val="002149E9"/>
    <w:rsid w:val="00215B0E"/>
    <w:rsid w:val="00215CB2"/>
    <w:rsid w:val="002160D8"/>
    <w:rsid w:val="00216125"/>
    <w:rsid w:val="00216DB7"/>
    <w:rsid w:val="00220CE7"/>
    <w:rsid w:val="00220D44"/>
    <w:rsid w:val="00221484"/>
    <w:rsid w:val="00221744"/>
    <w:rsid w:val="0022190D"/>
    <w:rsid w:val="00223DC1"/>
    <w:rsid w:val="00224AF3"/>
    <w:rsid w:val="0022547B"/>
    <w:rsid w:val="00225E71"/>
    <w:rsid w:val="002263E6"/>
    <w:rsid w:val="002273BD"/>
    <w:rsid w:val="00227BA0"/>
    <w:rsid w:val="00227E2D"/>
    <w:rsid w:val="00230304"/>
    <w:rsid w:val="00230522"/>
    <w:rsid w:val="0023075D"/>
    <w:rsid w:val="00230A1F"/>
    <w:rsid w:val="002317D0"/>
    <w:rsid w:val="002324CF"/>
    <w:rsid w:val="00232EEE"/>
    <w:rsid w:val="002335DA"/>
    <w:rsid w:val="0023449A"/>
    <w:rsid w:val="00235301"/>
    <w:rsid w:val="00235B84"/>
    <w:rsid w:val="00235BA7"/>
    <w:rsid w:val="00235D73"/>
    <w:rsid w:val="00236B4D"/>
    <w:rsid w:val="00237368"/>
    <w:rsid w:val="00240845"/>
    <w:rsid w:val="00241384"/>
    <w:rsid w:val="00242BA3"/>
    <w:rsid w:val="0024388F"/>
    <w:rsid w:val="00244015"/>
    <w:rsid w:val="00244424"/>
    <w:rsid w:val="00244840"/>
    <w:rsid w:val="00244B4C"/>
    <w:rsid w:val="00245DCC"/>
    <w:rsid w:val="00246AA7"/>
    <w:rsid w:val="0024738C"/>
    <w:rsid w:val="002474CD"/>
    <w:rsid w:val="00250133"/>
    <w:rsid w:val="0025092A"/>
    <w:rsid w:val="00250D42"/>
    <w:rsid w:val="002517F6"/>
    <w:rsid w:val="0025244B"/>
    <w:rsid w:val="0025288D"/>
    <w:rsid w:val="0025371B"/>
    <w:rsid w:val="0025382E"/>
    <w:rsid w:val="00253C0E"/>
    <w:rsid w:val="00254B1E"/>
    <w:rsid w:val="00254F0D"/>
    <w:rsid w:val="00255C77"/>
    <w:rsid w:val="00255CDD"/>
    <w:rsid w:val="0025601B"/>
    <w:rsid w:val="00256032"/>
    <w:rsid w:val="00256B05"/>
    <w:rsid w:val="00257784"/>
    <w:rsid w:val="00257A68"/>
    <w:rsid w:val="00257CCA"/>
    <w:rsid w:val="0026027E"/>
    <w:rsid w:val="00261A54"/>
    <w:rsid w:val="00263107"/>
    <w:rsid w:val="002637AD"/>
    <w:rsid w:val="00263EBB"/>
    <w:rsid w:val="00265173"/>
    <w:rsid w:val="00265309"/>
    <w:rsid w:val="002658DC"/>
    <w:rsid w:val="00265C56"/>
    <w:rsid w:val="0026738E"/>
    <w:rsid w:val="00270E27"/>
    <w:rsid w:val="00271D93"/>
    <w:rsid w:val="00272DC7"/>
    <w:rsid w:val="00273258"/>
    <w:rsid w:val="002736BD"/>
    <w:rsid w:val="00273D31"/>
    <w:rsid w:val="00273E85"/>
    <w:rsid w:val="002740BA"/>
    <w:rsid w:val="002752B6"/>
    <w:rsid w:val="0027613A"/>
    <w:rsid w:val="002769E0"/>
    <w:rsid w:val="002770EE"/>
    <w:rsid w:val="00277C84"/>
    <w:rsid w:val="0028064F"/>
    <w:rsid w:val="00280CDB"/>
    <w:rsid w:val="00282EC2"/>
    <w:rsid w:val="00283007"/>
    <w:rsid w:val="00283506"/>
    <w:rsid w:val="00283860"/>
    <w:rsid w:val="002838DA"/>
    <w:rsid w:val="00283D14"/>
    <w:rsid w:val="00283DEE"/>
    <w:rsid w:val="00283DF0"/>
    <w:rsid w:val="00284570"/>
    <w:rsid w:val="00284CF3"/>
    <w:rsid w:val="0028580F"/>
    <w:rsid w:val="002863B5"/>
    <w:rsid w:val="002869A0"/>
    <w:rsid w:val="00286F74"/>
    <w:rsid w:val="00287A3B"/>
    <w:rsid w:val="00287E11"/>
    <w:rsid w:val="002910FF"/>
    <w:rsid w:val="002912BD"/>
    <w:rsid w:val="002914B5"/>
    <w:rsid w:val="002920B6"/>
    <w:rsid w:val="0029575B"/>
    <w:rsid w:val="00296562"/>
    <w:rsid w:val="002965F2"/>
    <w:rsid w:val="00296F6B"/>
    <w:rsid w:val="00297B3D"/>
    <w:rsid w:val="00297DAC"/>
    <w:rsid w:val="002A02A1"/>
    <w:rsid w:val="002A0436"/>
    <w:rsid w:val="002A09A9"/>
    <w:rsid w:val="002A1345"/>
    <w:rsid w:val="002A15AB"/>
    <w:rsid w:val="002A1CA2"/>
    <w:rsid w:val="002A1F18"/>
    <w:rsid w:val="002A332F"/>
    <w:rsid w:val="002A361F"/>
    <w:rsid w:val="002A393E"/>
    <w:rsid w:val="002A3AE1"/>
    <w:rsid w:val="002A40B7"/>
    <w:rsid w:val="002A5815"/>
    <w:rsid w:val="002A659B"/>
    <w:rsid w:val="002A69F3"/>
    <w:rsid w:val="002A6B9A"/>
    <w:rsid w:val="002A6BC3"/>
    <w:rsid w:val="002A6F89"/>
    <w:rsid w:val="002A77D1"/>
    <w:rsid w:val="002A7939"/>
    <w:rsid w:val="002A7CF9"/>
    <w:rsid w:val="002B116A"/>
    <w:rsid w:val="002B1722"/>
    <w:rsid w:val="002B29AB"/>
    <w:rsid w:val="002B3CEE"/>
    <w:rsid w:val="002B4254"/>
    <w:rsid w:val="002B4930"/>
    <w:rsid w:val="002B55A2"/>
    <w:rsid w:val="002B5C59"/>
    <w:rsid w:val="002B5E94"/>
    <w:rsid w:val="002B5EF3"/>
    <w:rsid w:val="002B65D5"/>
    <w:rsid w:val="002B74C9"/>
    <w:rsid w:val="002B769D"/>
    <w:rsid w:val="002C03BE"/>
    <w:rsid w:val="002C09AA"/>
    <w:rsid w:val="002C09B5"/>
    <w:rsid w:val="002C15B0"/>
    <w:rsid w:val="002C1893"/>
    <w:rsid w:val="002C261B"/>
    <w:rsid w:val="002C45EC"/>
    <w:rsid w:val="002C4F1A"/>
    <w:rsid w:val="002C56B5"/>
    <w:rsid w:val="002C5D3A"/>
    <w:rsid w:val="002C626F"/>
    <w:rsid w:val="002C748C"/>
    <w:rsid w:val="002C7522"/>
    <w:rsid w:val="002D044B"/>
    <w:rsid w:val="002D116C"/>
    <w:rsid w:val="002D151C"/>
    <w:rsid w:val="002D1887"/>
    <w:rsid w:val="002D19C5"/>
    <w:rsid w:val="002D2489"/>
    <w:rsid w:val="002D39E6"/>
    <w:rsid w:val="002D4C92"/>
    <w:rsid w:val="002D529B"/>
    <w:rsid w:val="002D5EFF"/>
    <w:rsid w:val="002D6633"/>
    <w:rsid w:val="002D7631"/>
    <w:rsid w:val="002D7FAE"/>
    <w:rsid w:val="002E08AB"/>
    <w:rsid w:val="002E0E51"/>
    <w:rsid w:val="002E15EB"/>
    <w:rsid w:val="002E189D"/>
    <w:rsid w:val="002E1CEB"/>
    <w:rsid w:val="002E208F"/>
    <w:rsid w:val="002E357B"/>
    <w:rsid w:val="002E37FC"/>
    <w:rsid w:val="002E3AD9"/>
    <w:rsid w:val="002E50E8"/>
    <w:rsid w:val="002E56BA"/>
    <w:rsid w:val="002E610B"/>
    <w:rsid w:val="002E7F6B"/>
    <w:rsid w:val="002E7FF9"/>
    <w:rsid w:val="002F0A51"/>
    <w:rsid w:val="002F0BBA"/>
    <w:rsid w:val="002F1093"/>
    <w:rsid w:val="002F113C"/>
    <w:rsid w:val="002F13EE"/>
    <w:rsid w:val="002F2B72"/>
    <w:rsid w:val="002F34D8"/>
    <w:rsid w:val="002F369D"/>
    <w:rsid w:val="002F3C53"/>
    <w:rsid w:val="002F465A"/>
    <w:rsid w:val="002F4AC4"/>
    <w:rsid w:val="002F518D"/>
    <w:rsid w:val="002F5C27"/>
    <w:rsid w:val="002F62D0"/>
    <w:rsid w:val="00300B03"/>
    <w:rsid w:val="00300D2C"/>
    <w:rsid w:val="00301312"/>
    <w:rsid w:val="00302225"/>
    <w:rsid w:val="00302CCF"/>
    <w:rsid w:val="003030CC"/>
    <w:rsid w:val="003042A9"/>
    <w:rsid w:val="00304535"/>
    <w:rsid w:val="00305F34"/>
    <w:rsid w:val="00306400"/>
    <w:rsid w:val="00306DBE"/>
    <w:rsid w:val="00307087"/>
    <w:rsid w:val="00310EAC"/>
    <w:rsid w:val="00311173"/>
    <w:rsid w:val="003115F2"/>
    <w:rsid w:val="0031165D"/>
    <w:rsid w:val="0031196F"/>
    <w:rsid w:val="0031268F"/>
    <w:rsid w:val="0031285E"/>
    <w:rsid w:val="00313DA9"/>
    <w:rsid w:val="003140B9"/>
    <w:rsid w:val="00314207"/>
    <w:rsid w:val="00315280"/>
    <w:rsid w:val="00315F9C"/>
    <w:rsid w:val="0031664B"/>
    <w:rsid w:val="00317799"/>
    <w:rsid w:val="00317A41"/>
    <w:rsid w:val="00317C00"/>
    <w:rsid w:val="003203EC"/>
    <w:rsid w:val="00321E4D"/>
    <w:rsid w:val="00322627"/>
    <w:rsid w:val="00322D10"/>
    <w:rsid w:val="00323968"/>
    <w:rsid w:val="00325B17"/>
    <w:rsid w:val="00326C55"/>
    <w:rsid w:val="003270D7"/>
    <w:rsid w:val="00327AFB"/>
    <w:rsid w:val="003314D9"/>
    <w:rsid w:val="00331EC3"/>
    <w:rsid w:val="00331F4A"/>
    <w:rsid w:val="00332120"/>
    <w:rsid w:val="00334156"/>
    <w:rsid w:val="00334263"/>
    <w:rsid w:val="00334289"/>
    <w:rsid w:val="00334D07"/>
    <w:rsid w:val="00335003"/>
    <w:rsid w:val="00335426"/>
    <w:rsid w:val="00336EF1"/>
    <w:rsid w:val="00336F97"/>
    <w:rsid w:val="00337408"/>
    <w:rsid w:val="003377B4"/>
    <w:rsid w:val="003403E3"/>
    <w:rsid w:val="00340C25"/>
    <w:rsid w:val="00340E9E"/>
    <w:rsid w:val="0034188E"/>
    <w:rsid w:val="00341CE1"/>
    <w:rsid w:val="003421C4"/>
    <w:rsid w:val="00343674"/>
    <w:rsid w:val="00343D0C"/>
    <w:rsid w:val="00344878"/>
    <w:rsid w:val="00344BB9"/>
    <w:rsid w:val="0034501A"/>
    <w:rsid w:val="0034558C"/>
    <w:rsid w:val="00346119"/>
    <w:rsid w:val="003464A4"/>
    <w:rsid w:val="003507C8"/>
    <w:rsid w:val="00350A0D"/>
    <w:rsid w:val="00350BF9"/>
    <w:rsid w:val="00350C04"/>
    <w:rsid w:val="003511A4"/>
    <w:rsid w:val="00351804"/>
    <w:rsid w:val="00352316"/>
    <w:rsid w:val="00352542"/>
    <w:rsid w:val="003527D1"/>
    <w:rsid w:val="0035316F"/>
    <w:rsid w:val="003537B9"/>
    <w:rsid w:val="00353ABE"/>
    <w:rsid w:val="00353E53"/>
    <w:rsid w:val="00353E92"/>
    <w:rsid w:val="00354FEB"/>
    <w:rsid w:val="00355250"/>
    <w:rsid w:val="0035569E"/>
    <w:rsid w:val="00355B72"/>
    <w:rsid w:val="0035613B"/>
    <w:rsid w:val="00356898"/>
    <w:rsid w:val="00357431"/>
    <w:rsid w:val="00357916"/>
    <w:rsid w:val="0036004E"/>
    <w:rsid w:val="0036006C"/>
    <w:rsid w:val="00360228"/>
    <w:rsid w:val="00360BD6"/>
    <w:rsid w:val="00361240"/>
    <w:rsid w:val="0036166D"/>
    <w:rsid w:val="003622FF"/>
    <w:rsid w:val="0036270A"/>
    <w:rsid w:val="003628ED"/>
    <w:rsid w:val="00362E65"/>
    <w:rsid w:val="003661CC"/>
    <w:rsid w:val="00366827"/>
    <w:rsid w:val="00366CD1"/>
    <w:rsid w:val="00366DAE"/>
    <w:rsid w:val="00367A70"/>
    <w:rsid w:val="00370292"/>
    <w:rsid w:val="00371386"/>
    <w:rsid w:val="0037204E"/>
    <w:rsid w:val="00373B1C"/>
    <w:rsid w:val="00373D61"/>
    <w:rsid w:val="00374C0B"/>
    <w:rsid w:val="003758D0"/>
    <w:rsid w:val="00375A8B"/>
    <w:rsid w:val="0037738A"/>
    <w:rsid w:val="00377531"/>
    <w:rsid w:val="00380042"/>
    <w:rsid w:val="00380314"/>
    <w:rsid w:val="00381CBC"/>
    <w:rsid w:val="003835EA"/>
    <w:rsid w:val="00383E81"/>
    <w:rsid w:val="003849BF"/>
    <w:rsid w:val="003854E1"/>
    <w:rsid w:val="00385B45"/>
    <w:rsid w:val="00386315"/>
    <w:rsid w:val="00386A16"/>
    <w:rsid w:val="00386D8C"/>
    <w:rsid w:val="00387670"/>
    <w:rsid w:val="003913E7"/>
    <w:rsid w:val="00391B0A"/>
    <w:rsid w:val="0039201C"/>
    <w:rsid w:val="0039204F"/>
    <w:rsid w:val="0039205B"/>
    <w:rsid w:val="00392728"/>
    <w:rsid w:val="003932A2"/>
    <w:rsid w:val="003976DA"/>
    <w:rsid w:val="00397FCA"/>
    <w:rsid w:val="003A0D22"/>
    <w:rsid w:val="003A159D"/>
    <w:rsid w:val="003A29F7"/>
    <w:rsid w:val="003A3E64"/>
    <w:rsid w:val="003A447A"/>
    <w:rsid w:val="003A47A0"/>
    <w:rsid w:val="003A47FD"/>
    <w:rsid w:val="003A5361"/>
    <w:rsid w:val="003A5604"/>
    <w:rsid w:val="003A6251"/>
    <w:rsid w:val="003A7AEA"/>
    <w:rsid w:val="003B1B45"/>
    <w:rsid w:val="003B2BEA"/>
    <w:rsid w:val="003B3778"/>
    <w:rsid w:val="003B3F00"/>
    <w:rsid w:val="003B5FD3"/>
    <w:rsid w:val="003B64BB"/>
    <w:rsid w:val="003B65F0"/>
    <w:rsid w:val="003B688E"/>
    <w:rsid w:val="003C019E"/>
    <w:rsid w:val="003C077A"/>
    <w:rsid w:val="003C1671"/>
    <w:rsid w:val="003C2018"/>
    <w:rsid w:val="003C3760"/>
    <w:rsid w:val="003C421C"/>
    <w:rsid w:val="003C4510"/>
    <w:rsid w:val="003C4805"/>
    <w:rsid w:val="003C5F89"/>
    <w:rsid w:val="003C794A"/>
    <w:rsid w:val="003C7A2D"/>
    <w:rsid w:val="003C7D19"/>
    <w:rsid w:val="003D0060"/>
    <w:rsid w:val="003D1475"/>
    <w:rsid w:val="003D1E63"/>
    <w:rsid w:val="003D1F21"/>
    <w:rsid w:val="003D28A8"/>
    <w:rsid w:val="003D2B2A"/>
    <w:rsid w:val="003D2DA2"/>
    <w:rsid w:val="003D3440"/>
    <w:rsid w:val="003D47AF"/>
    <w:rsid w:val="003D47C5"/>
    <w:rsid w:val="003D4B2A"/>
    <w:rsid w:val="003D4CD7"/>
    <w:rsid w:val="003D5A98"/>
    <w:rsid w:val="003D5EC8"/>
    <w:rsid w:val="003D606C"/>
    <w:rsid w:val="003D62DB"/>
    <w:rsid w:val="003D64CA"/>
    <w:rsid w:val="003D7A4B"/>
    <w:rsid w:val="003D7FE5"/>
    <w:rsid w:val="003E0086"/>
    <w:rsid w:val="003E0C49"/>
    <w:rsid w:val="003E0D8F"/>
    <w:rsid w:val="003E214B"/>
    <w:rsid w:val="003E2814"/>
    <w:rsid w:val="003E3D46"/>
    <w:rsid w:val="003E4072"/>
    <w:rsid w:val="003E457F"/>
    <w:rsid w:val="003E6A0C"/>
    <w:rsid w:val="003E71F9"/>
    <w:rsid w:val="003F03B5"/>
    <w:rsid w:val="003F13CF"/>
    <w:rsid w:val="003F1711"/>
    <w:rsid w:val="003F2001"/>
    <w:rsid w:val="003F243E"/>
    <w:rsid w:val="003F2932"/>
    <w:rsid w:val="003F3910"/>
    <w:rsid w:val="003F41DE"/>
    <w:rsid w:val="003F5140"/>
    <w:rsid w:val="003F520E"/>
    <w:rsid w:val="003F5C34"/>
    <w:rsid w:val="003F5C6A"/>
    <w:rsid w:val="004013E7"/>
    <w:rsid w:val="004023A8"/>
    <w:rsid w:val="0040304C"/>
    <w:rsid w:val="004040E2"/>
    <w:rsid w:val="00404402"/>
    <w:rsid w:val="00404873"/>
    <w:rsid w:val="00404D44"/>
    <w:rsid w:val="004058AB"/>
    <w:rsid w:val="00405A1C"/>
    <w:rsid w:val="00405C5F"/>
    <w:rsid w:val="0040666F"/>
    <w:rsid w:val="00407FF3"/>
    <w:rsid w:val="00410662"/>
    <w:rsid w:val="00411659"/>
    <w:rsid w:val="00411720"/>
    <w:rsid w:val="00411E23"/>
    <w:rsid w:val="00411E54"/>
    <w:rsid w:val="004124BE"/>
    <w:rsid w:val="00412FF3"/>
    <w:rsid w:val="004134FF"/>
    <w:rsid w:val="00413C8A"/>
    <w:rsid w:val="00413D05"/>
    <w:rsid w:val="00415113"/>
    <w:rsid w:val="00415AA6"/>
    <w:rsid w:val="00415C34"/>
    <w:rsid w:val="00415D25"/>
    <w:rsid w:val="0041664E"/>
    <w:rsid w:val="0041799E"/>
    <w:rsid w:val="00417B2C"/>
    <w:rsid w:val="0042015F"/>
    <w:rsid w:val="00420264"/>
    <w:rsid w:val="00422660"/>
    <w:rsid w:val="00423876"/>
    <w:rsid w:val="004238DB"/>
    <w:rsid w:val="004250F5"/>
    <w:rsid w:val="00425383"/>
    <w:rsid w:val="004258A8"/>
    <w:rsid w:val="004300B3"/>
    <w:rsid w:val="00430183"/>
    <w:rsid w:val="00430EC4"/>
    <w:rsid w:val="00430FC0"/>
    <w:rsid w:val="00431F53"/>
    <w:rsid w:val="0043240C"/>
    <w:rsid w:val="00432C41"/>
    <w:rsid w:val="004334BE"/>
    <w:rsid w:val="00434003"/>
    <w:rsid w:val="0043474F"/>
    <w:rsid w:val="00434A78"/>
    <w:rsid w:val="004360E7"/>
    <w:rsid w:val="00436793"/>
    <w:rsid w:val="00436919"/>
    <w:rsid w:val="004371F1"/>
    <w:rsid w:val="00440928"/>
    <w:rsid w:val="00440F53"/>
    <w:rsid w:val="0044141B"/>
    <w:rsid w:val="00441F45"/>
    <w:rsid w:val="0044218C"/>
    <w:rsid w:val="004424D9"/>
    <w:rsid w:val="00443648"/>
    <w:rsid w:val="00444528"/>
    <w:rsid w:val="00444F15"/>
    <w:rsid w:val="0044577C"/>
    <w:rsid w:val="00446FA1"/>
    <w:rsid w:val="0044725B"/>
    <w:rsid w:val="0044753D"/>
    <w:rsid w:val="00447D52"/>
    <w:rsid w:val="004500A0"/>
    <w:rsid w:val="00450AB7"/>
    <w:rsid w:val="00450E04"/>
    <w:rsid w:val="004516BB"/>
    <w:rsid w:val="00451D5B"/>
    <w:rsid w:val="00451DAB"/>
    <w:rsid w:val="00451E47"/>
    <w:rsid w:val="00452173"/>
    <w:rsid w:val="00452189"/>
    <w:rsid w:val="00453E23"/>
    <w:rsid w:val="00455012"/>
    <w:rsid w:val="0045633D"/>
    <w:rsid w:val="00457433"/>
    <w:rsid w:val="004574B2"/>
    <w:rsid w:val="00457735"/>
    <w:rsid w:val="00461ADD"/>
    <w:rsid w:val="004631B4"/>
    <w:rsid w:val="00463ED3"/>
    <w:rsid w:val="00465185"/>
    <w:rsid w:val="00465503"/>
    <w:rsid w:val="00465600"/>
    <w:rsid w:val="00465C1A"/>
    <w:rsid w:val="004663E0"/>
    <w:rsid w:val="00466BCC"/>
    <w:rsid w:val="00466CBB"/>
    <w:rsid w:val="004679AB"/>
    <w:rsid w:val="00467D9C"/>
    <w:rsid w:val="00470445"/>
    <w:rsid w:val="004705C4"/>
    <w:rsid w:val="00470765"/>
    <w:rsid w:val="00470CB5"/>
    <w:rsid w:val="0047209A"/>
    <w:rsid w:val="00472B3E"/>
    <w:rsid w:val="00472F2C"/>
    <w:rsid w:val="0047407E"/>
    <w:rsid w:val="00474235"/>
    <w:rsid w:val="00474E3A"/>
    <w:rsid w:val="004766C9"/>
    <w:rsid w:val="00476A90"/>
    <w:rsid w:val="004773D1"/>
    <w:rsid w:val="0048174A"/>
    <w:rsid w:val="00481FB3"/>
    <w:rsid w:val="004820AD"/>
    <w:rsid w:val="0048310F"/>
    <w:rsid w:val="00483496"/>
    <w:rsid w:val="004838CD"/>
    <w:rsid w:val="004857C8"/>
    <w:rsid w:val="00485C82"/>
    <w:rsid w:val="0048665E"/>
    <w:rsid w:val="00487921"/>
    <w:rsid w:val="00490E34"/>
    <w:rsid w:val="00491DC5"/>
    <w:rsid w:val="0049428C"/>
    <w:rsid w:val="00494375"/>
    <w:rsid w:val="004949BC"/>
    <w:rsid w:val="00495694"/>
    <w:rsid w:val="00496B73"/>
    <w:rsid w:val="00496D5D"/>
    <w:rsid w:val="004970E4"/>
    <w:rsid w:val="0049762A"/>
    <w:rsid w:val="00497FB9"/>
    <w:rsid w:val="004A04DF"/>
    <w:rsid w:val="004A1C79"/>
    <w:rsid w:val="004A2DE3"/>
    <w:rsid w:val="004A378E"/>
    <w:rsid w:val="004A42AF"/>
    <w:rsid w:val="004A53C2"/>
    <w:rsid w:val="004B01BD"/>
    <w:rsid w:val="004B0546"/>
    <w:rsid w:val="004B0B5A"/>
    <w:rsid w:val="004B186C"/>
    <w:rsid w:val="004B2BF7"/>
    <w:rsid w:val="004B3895"/>
    <w:rsid w:val="004B7A91"/>
    <w:rsid w:val="004C0031"/>
    <w:rsid w:val="004C08C9"/>
    <w:rsid w:val="004C0B26"/>
    <w:rsid w:val="004C1EFD"/>
    <w:rsid w:val="004C40BD"/>
    <w:rsid w:val="004C4DF4"/>
    <w:rsid w:val="004C4FE3"/>
    <w:rsid w:val="004C508A"/>
    <w:rsid w:val="004C51C6"/>
    <w:rsid w:val="004C6BCF"/>
    <w:rsid w:val="004C6C49"/>
    <w:rsid w:val="004C7827"/>
    <w:rsid w:val="004C7C02"/>
    <w:rsid w:val="004D05AA"/>
    <w:rsid w:val="004D180C"/>
    <w:rsid w:val="004D207D"/>
    <w:rsid w:val="004D25CD"/>
    <w:rsid w:val="004D3737"/>
    <w:rsid w:val="004D43C1"/>
    <w:rsid w:val="004D4C31"/>
    <w:rsid w:val="004D540D"/>
    <w:rsid w:val="004D6783"/>
    <w:rsid w:val="004D6E84"/>
    <w:rsid w:val="004D7219"/>
    <w:rsid w:val="004D768E"/>
    <w:rsid w:val="004D7DA6"/>
    <w:rsid w:val="004E1B06"/>
    <w:rsid w:val="004E27A3"/>
    <w:rsid w:val="004E32C1"/>
    <w:rsid w:val="004E3331"/>
    <w:rsid w:val="004E3618"/>
    <w:rsid w:val="004E494E"/>
    <w:rsid w:val="004E4AA5"/>
    <w:rsid w:val="004E502C"/>
    <w:rsid w:val="004E574E"/>
    <w:rsid w:val="004E5E8C"/>
    <w:rsid w:val="004E745D"/>
    <w:rsid w:val="004E7657"/>
    <w:rsid w:val="004E7D89"/>
    <w:rsid w:val="004F006F"/>
    <w:rsid w:val="004F08F9"/>
    <w:rsid w:val="004F0C96"/>
    <w:rsid w:val="004F35B3"/>
    <w:rsid w:val="004F3D30"/>
    <w:rsid w:val="004F3FB9"/>
    <w:rsid w:val="004F4D51"/>
    <w:rsid w:val="004F4D58"/>
    <w:rsid w:val="004F4FB4"/>
    <w:rsid w:val="004F4FF5"/>
    <w:rsid w:val="004F5280"/>
    <w:rsid w:val="004F5CD7"/>
    <w:rsid w:val="004F5E55"/>
    <w:rsid w:val="004F639B"/>
    <w:rsid w:val="004F7974"/>
    <w:rsid w:val="005005BC"/>
    <w:rsid w:val="005007AB"/>
    <w:rsid w:val="005008D8"/>
    <w:rsid w:val="00502B05"/>
    <w:rsid w:val="00502EC5"/>
    <w:rsid w:val="005032BF"/>
    <w:rsid w:val="00503453"/>
    <w:rsid w:val="00503832"/>
    <w:rsid w:val="00506BD8"/>
    <w:rsid w:val="00506D51"/>
    <w:rsid w:val="00506EA6"/>
    <w:rsid w:val="00510295"/>
    <w:rsid w:val="00510687"/>
    <w:rsid w:val="00510B53"/>
    <w:rsid w:val="00511097"/>
    <w:rsid w:val="00511C1B"/>
    <w:rsid w:val="00512B4D"/>
    <w:rsid w:val="00514080"/>
    <w:rsid w:val="0051425A"/>
    <w:rsid w:val="0051432D"/>
    <w:rsid w:val="00514608"/>
    <w:rsid w:val="005150CD"/>
    <w:rsid w:val="005155FE"/>
    <w:rsid w:val="00515737"/>
    <w:rsid w:val="00515DFA"/>
    <w:rsid w:val="00516A70"/>
    <w:rsid w:val="005170E0"/>
    <w:rsid w:val="0051716E"/>
    <w:rsid w:val="0051726A"/>
    <w:rsid w:val="00521AD9"/>
    <w:rsid w:val="00521E81"/>
    <w:rsid w:val="005235CB"/>
    <w:rsid w:val="005245B0"/>
    <w:rsid w:val="005246B5"/>
    <w:rsid w:val="00524F2F"/>
    <w:rsid w:val="00524F76"/>
    <w:rsid w:val="005258FB"/>
    <w:rsid w:val="00525FE7"/>
    <w:rsid w:val="0052673F"/>
    <w:rsid w:val="00527173"/>
    <w:rsid w:val="0052753C"/>
    <w:rsid w:val="00530A08"/>
    <w:rsid w:val="0053281C"/>
    <w:rsid w:val="00533139"/>
    <w:rsid w:val="005373BF"/>
    <w:rsid w:val="00537E97"/>
    <w:rsid w:val="00540C61"/>
    <w:rsid w:val="0054174E"/>
    <w:rsid w:val="00542101"/>
    <w:rsid w:val="005423BC"/>
    <w:rsid w:val="00542B65"/>
    <w:rsid w:val="00543F6E"/>
    <w:rsid w:val="00543FCF"/>
    <w:rsid w:val="0054530F"/>
    <w:rsid w:val="0054557C"/>
    <w:rsid w:val="00545C26"/>
    <w:rsid w:val="0054708D"/>
    <w:rsid w:val="00547394"/>
    <w:rsid w:val="00547411"/>
    <w:rsid w:val="005476E8"/>
    <w:rsid w:val="00550239"/>
    <w:rsid w:val="00550D68"/>
    <w:rsid w:val="00550ECF"/>
    <w:rsid w:val="00551801"/>
    <w:rsid w:val="0055181F"/>
    <w:rsid w:val="00552877"/>
    <w:rsid w:val="005535D8"/>
    <w:rsid w:val="005544FF"/>
    <w:rsid w:val="0055586A"/>
    <w:rsid w:val="005563D5"/>
    <w:rsid w:val="005575F5"/>
    <w:rsid w:val="005602F8"/>
    <w:rsid w:val="0056084E"/>
    <w:rsid w:val="0056137C"/>
    <w:rsid w:val="00562EBE"/>
    <w:rsid w:val="0056361F"/>
    <w:rsid w:val="00564C5F"/>
    <w:rsid w:val="00564EF3"/>
    <w:rsid w:val="0056649D"/>
    <w:rsid w:val="00566534"/>
    <w:rsid w:val="00566B18"/>
    <w:rsid w:val="00567233"/>
    <w:rsid w:val="00570061"/>
    <w:rsid w:val="00570133"/>
    <w:rsid w:val="005704B2"/>
    <w:rsid w:val="00570EEB"/>
    <w:rsid w:val="005719B1"/>
    <w:rsid w:val="00572E78"/>
    <w:rsid w:val="00575000"/>
    <w:rsid w:val="005754FD"/>
    <w:rsid w:val="0057678D"/>
    <w:rsid w:val="00576B28"/>
    <w:rsid w:val="00581112"/>
    <w:rsid w:val="00581E2A"/>
    <w:rsid w:val="0058205E"/>
    <w:rsid w:val="005820E1"/>
    <w:rsid w:val="0058214B"/>
    <w:rsid w:val="00582492"/>
    <w:rsid w:val="00582BE8"/>
    <w:rsid w:val="005832D0"/>
    <w:rsid w:val="005849FF"/>
    <w:rsid w:val="00585BE1"/>
    <w:rsid w:val="00585EC5"/>
    <w:rsid w:val="005865FB"/>
    <w:rsid w:val="00586BE3"/>
    <w:rsid w:val="00586C69"/>
    <w:rsid w:val="00587715"/>
    <w:rsid w:val="0058788B"/>
    <w:rsid w:val="00587BE8"/>
    <w:rsid w:val="005900A4"/>
    <w:rsid w:val="00590D7E"/>
    <w:rsid w:val="00590FB6"/>
    <w:rsid w:val="0059136A"/>
    <w:rsid w:val="0059206E"/>
    <w:rsid w:val="005920C0"/>
    <w:rsid w:val="00592C0F"/>
    <w:rsid w:val="00593140"/>
    <w:rsid w:val="00593528"/>
    <w:rsid w:val="005936E8"/>
    <w:rsid w:val="00593D8A"/>
    <w:rsid w:val="00594629"/>
    <w:rsid w:val="00594704"/>
    <w:rsid w:val="005951F3"/>
    <w:rsid w:val="005954EF"/>
    <w:rsid w:val="00595DA7"/>
    <w:rsid w:val="00595F83"/>
    <w:rsid w:val="00597EFA"/>
    <w:rsid w:val="005A02CD"/>
    <w:rsid w:val="005A043B"/>
    <w:rsid w:val="005A13FF"/>
    <w:rsid w:val="005A2A60"/>
    <w:rsid w:val="005A39AB"/>
    <w:rsid w:val="005A3BE2"/>
    <w:rsid w:val="005A3DBD"/>
    <w:rsid w:val="005A7005"/>
    <w:rsid w:val="005A73D5"/>
    <w:rsid w:val="005A78EB"/>
    <w:rsid w:val="005B04B6"/>
    <w:rsid w:val="005B0C8D"/>
    <w:rsid w:val="005B13DD"/>
    <w:rsid w:val="005B147D"/>
    <w:rsid w:val="005B2569"/>
    <w:rsid w:val="005B2852"/>
    <w:rsid w:val="005B295F"/>
    <w:rsid w:val="005B2E08"/>
    <w:rsid w:val="005B31A8"/>
    <w:rsid w:val="005B494F"/>
    <w:rsid w:val="005B4E1D"/>
    <w:rsid w:val="005B500E"/>
    <w:rsid w:val="005B54C0"/>
    <w:rsid w:val="005B58D3"/>
    <w:rsid w:val="005B639B"/>
    <w:rsid w:val="005B7946"/>
    <w:rsid w:val="005C0074"/>
    <w:rsid w:val="005C0CBB"/>
    <w:rsid w:val="005C1BAD"/>
    <w:rsid w:val="005C2A16"/>
    <w:rsid w:val="005C2A89"/>
    <w:rsid w:val="005C384F"/>
    <w:rsid w:val="005C3C6D"/>
    <w:rsid w:val="005C42F8"/>
    <w:rsid w:val="005C4A27"/>
    <w:rsid w:val="005C4A57"/>
    <w:rsid w:val="005C4B6E"/>
    <w:rsid w:val="005C4D04"/>
    <w:rsid w:val="005C5DB9"/>
    <w:rsid w:val="005C612A"/>
    <w:rsid w:val="005C6474"/>
    <w:rsid w:val="005C676B"/>
    <w:rsid w:val="005C6CA8"/>
    <w:rsid w:val="005C791B"/>
    <w:rsid w:val="005D0C85"/>
    <w:rsid w:val="005D0D46"/>
    <w:rsid w:val="005D0D93"/>
    <w:rsid w:val="005D10E4"/>
    <w:rsid w:val="005D1884"/>
    <w:rsid w:val="005D1BB7"/>
    <w:rsid w:val="005D3862"/>
    <w:rsid w:val="005D38DC"/>
    <w:rsid w:val="005D4BAC"/>
    <w:rsid w:val="005D5138"/>
    <w:rsid w:val="005D51D3"/>
    <w:rsid w:val="005D587F"/>
    <w:rsid w:val="005D6313"/>
    <w:rsid w:val="005D6925"/>
    <w:rsid w:val="005D6D02"/>
    <w:rsid w:val="005D76F2"/>
    <w:rsid w:val="005D7808"/>
    <w:rsid w:val="005D7AFC"/>
    <w:rsid w:val="005E06CB"/>
    <w:rsid w:val="005E15E8"/>
    <w:rsid w:val="005E1AEA"/>
    <w:rsid w:val="005E1F7D"/>
    <w:rsid w:val="005E2208"/>
    <w:rsid w:val="005E2797"/>
    <w:rsid w:val="005E345B"/>
    <w:rsid w:val="005E3AF9"/>
    <w:rsid w:val="005E3B62"/>
    <w:rsid w:val="005E4A66"/>
    <w:rsid w:val="005E4D04"/>
    <w:rsid w:val="005E4FBC"/>
    <w:rsid w:val="005E52BE"/>
    <w:rsid w:val="005E6C6B"/>
    <w:rsid w:val="005E6CC3"/>
    <w:rsid w:val="005E6E40"/>
    <w:rsid w:val="005F0418"/>
    <w:rsid w:val="005F0633"/>
    <w:rsid w:val="005F085E"/>
    <w:rsid w:val="005F1829"/>
    <w:rsid w:val="005F1E3E"/>
    <w:rsid w:val="005F2372"/>
    <w:rsid w:val="005F2533"/>
    <w:rsid w:val="005F2B9D"/>
    <w:rsid w:val="005F2E76"/>
    <w:rsid w:val="005F32E0"/>
    <w:rsid w:val="005F406C"/>
    <w:rsid w:val="005F6153"/>
    <w:rsid w:val="005F66E0"/>
    <w:rsid w:val="005F6CFA"/>
    <w:rsid w:val="005F6F4A"/>
    <w:rsid w:val="005F70EB"/>
    <w:rsid w:val="0060096A"/>
    <w:rsid w:val="00601A21"/>
    <w:rsid w:val="00601DF4"/>
    <w:rsid w:val="006028D6"/>
    <w:rsid w:val="00604949"/>
    <w:rsid w:val="00605474"/>
    <w:rsid w:val="0060564B"/>
    <w:rsid w:val="0060656D"/>
    <w:rsid w:val="00607C73"/>
    <w:rsid w:val="0061009A"/>
    <w:rsid w:val="006108E0"/>
    <w:rsid w:val="00610B2E"/>
    <w:rsid w:val="006120D8"/>
    <w:rsid w:val="00612227"/>
    <w:rsid w:val="00612716"/>
    <w:rsid w:val="00614E4D"/>
    <w:rsid w:val="00615C4D"/>
    <w:rsid w:val="00615D46"/>
    <w:rsid w:val="0061626B"/>
    <w:rsid w:val="006172C5"/>
    <w:rsid w:val="0062014A"/>
    <w:rsid w:val="006201F0"/>
    <w:rsid w:val="00620688"/>
    <w:rsid w:val="00621304"/>
    <w:rsid w:val="0062187F"/>
    <w:rsid w:val="00621B06"/>
    <w:rsid w:val="00621B95"/>
    <w:rsid w:val="00622BD3"/>
    <w:rsid w:val="006238C7"/>
    <w:rsid w:val="00623CDE"/>
    <w:rsid w:val="00625517"/>
    <w:rsid w:val="006267D8"/>
    <w:rsid w:val="00627805"/>
    <w:rsid w:val="00627FDA"/>
    <w:rsid w:val="00630696"/>
    <w:rsid w:val="00630837"/>
    <w:rsid w:val="00630C92"/>
    <w:rsid w:val="0063102B"/>
    <w:rsid w:val="0063151B"/>
    <w:rsid w:val="00631BB7"/>
    <w:rsid w:val="00635ED6"/>
    <w:rsid w:val="0063698B"/>
    <w:rsid w:val="00640047"/>
    <w:rsid w:val="00640669"/>
    <w:rsid w:val="00640B5E"/>
    <w:rsid w:val="0064149B"/>
    <w:rsid w:val="00641DDC"/>
    <w:rsid w:val="00642629"/>
    <w:rsid w:val="006426F6"/>
    <w:rsid w:val="00642DE7"/>
    <w:rsid w:val="0064329B"/>
    <w:rsid w:val="0064411D"/>
    <w:rsid w:val="0064450D"/>
    <w:rsid w:val="00644D01"/>
    <w:rsid w:val="00645AC5"/>
    <w:rsid w:val="00647E6F"/>
    <w:rsid w:val="006510C0"/>
    <w:rsid w:val="006514D8"/>
    <w:rsid w:val="006524B5"/>
    <w:rsid w:val="00653797"/>
    <w:rsid w:val="00653898"/>
    <w:rsid w:val="00653BF6"/>
    <w:rsid w:val="00654807"/>
    <w:rsid w:val="00654A8D"/>
    <w:rsid w:val="00654C18"/>
    <w:rsid w:val="006554C9"/>
    <w:rsid w:val="00655F68"/>
    <w:rsid w:val="00656867"/>
    <w:rsid w:val="00660116"/>
    <w:rsid w:val="00660417"/>
    <w:rsid w:val="00660B40"/>
    <w:rsid w:val="00660B44"/>
    <w:rsid w:val="00660FAE"/>
    <w:rsid w:val="00662086"/>
    <w:rsid w:val="0066241C"/>
    <w:rsid w:val="00664704"/>
    <w:rsid w:val="006654C8"/>
    <w:rsid w:val="006656F0"/>
    <w:rsid w:val="006657AB"/>
    <w:rsid w:val="00667551"/>
    <w:rsid w:val="00667FA7"/>
    <w:rsid w:val="00670377"/>
    <w:rsid w:val="00670FEA"/>
    <w:rsid w:val="00671E41"/>
    <w:rsid w:val="00672BAF"/>
    <w:rsid w:val="006730C2"/>
    <w:rsid w:val="0067514C"/>
    <w:rsid w:val="00675A0E"/>
    <w:rsid w:val="00675D55"/>
    <w:rsid w:val="00677608"/>
    <w:rsid w:val="0067785C"/>
    <w:rsid w:val="00680438"/>
    <w:rsid w:val="006831DB"/>
    <w:rsid w:val="00683DF6"/>
    <w:rsid w:val="00685561"/>
    <w:rsid w:val="00685775"/>
    <w:rsid w:val="00685EF8"/>
    <w:rsid w:val="00686E7D"/>
    <w:rsid w:val="00687CE2"/>
    <w:rsid w:val="00691367"/>
    <w:rsid w:val="00692059"/>
    <w:rsid w:val="006920D4"/>
    <w:rsid w:val="006927CC"/>
    <w:rsid w:val="00692BB9"/>
    <w:rsid w:val="00693F3A"/>
    <w:rsid w:val="006945F9"/>
    <w:rsid w:val="00694835"/>
    <w:rsid w:val="006950D1"/>
    <w:rsid w:val="0069541D"/>
    <w:rsid w:val="00695F9E"/>
    <w:rsid w:val="006A14CD"/>
    <w:rsid w:val="006A1630"/>
    <w:rsid w:val="006A3895"/>
    <w:rsid w:val="006A40D7"/>
    <w:rsid w:val="006A42DD"/>
    <w:rsid w:val="006A4634"/>
    <w:rsid w:val="006A481E"/>
    <w:rsid w:val="006A4CAC"/>
    <w:rsid w:val="006A4FD6"/>
    <w:rsid w:val="006A5073"/>
    <w:rsid w:val="006A59D4"/>
    <w:rsid w:val="006A6201"/>
    <w:rsid w:val="006A6697"/>
    <w:rsid w:val="006A7A43"/>
    <w:rsid w:val="006B105D"/>
    <w:rsid w:val="006B40E9"/>
    <w:rsid w:val="006B444D"/>
    <w:rsid w:val="006B62FD"/>
    <w:rsid w:val="006B670C"/>
    <w:rsid w:val="006B6954"/>
    <w:rsid w:val="006C06D7"/>
    <w:rsid w:val="006C0C82"/>
    <w:rsid w:val="006C0E8C"/>
    <w:rsid w:val="006C10A7"/>
    <w:rsid w:val="006C1BEF"/>
    <w:rsid w:val="006C1E98"/>
    <w:rsid w:val="006C5FC7"/>
    <w:rsid w:val="006C6811"/>
    <w:rsid w:val="006C6DEC"/>
    <w:rsid w:val="006C75A6"/>
    <w:rsid w:val="006C7C4A"/>
    <w:rsid w:val="006D0072"/>
    <w:rsid w:val="006D0135"/>
    <w:rsid w:val="006D0AEF"/>
    <w:rsid w:val="006D4752"/>
    <w:rsid w:val="006D4A9D"/>
    <w:rsid w:val="006D5E79"/>
    <w:rsid w:val="006D6D20"/>
    <w:rsid w:val="006E0816"/>
    <w:rsid w:val="006E2017"/>
    <w:rsid w:val="006E2C87"/>
    <w:rsid w:val="006E364D"/>
    <w:rsid w:val="006E3ACB"/>
    <w:rsid w:val="006E3C43"/>
    <w:rsid w:val="006E478B"/>
    <w:rsid w:val="006E4969"/>
    <w:rsid w:val="006E6CB8"/>
    <w:rsid w:val="006E7E5C"/>
    <w:rsid w:val="006F05D6"/>
    <w:rsid w:val="006F06D0"/>
    <w:rsid w:val="006F1537"/>
    <w:rsid w:val="006F184F"/>
    <w:rsid w:val="006F1C13"/>
    <w:rsid w:val="006F22DB"/>
    <w:rsid w:val="006F23BB"/>
    <w:rsid w:val="006F322E"/>
    <w:rsid w:val="006F3D0A"/>
    <w:rsid w:val="006F4713"/>
    <w:rsid w:val="006F4FAD"/>
    <w:rsid w:val="006F5386"/>
    <w:rsid w:val="006F5AE4"/>
    <w:rsid w:val="006F5C17"/>
    <w:rsid w:val="006F5FDE"/>
    <w:rsid w:val="006F6720"/>
    <w:rsid w:val="006F6955"/>
    <w:rsid w:val="006F6E3C"/>
    <w:rsid w:val="006F726A"/>
    <w:rsid w:val="006F7B48"/>
    <w:rsid w:val="00700AEB"/>
    <w:rsid w:val="007011F1"/>
    <w:rsid w:val="007022BF"/>
    <w:rsid w:val="0070259F"/>
    <w:rsid w:val="00702FD6"/>
    <w:rsid w:val="00705391"/>
    <w:rsid w:val="00705AF0"/>
    <w:rsid w:val="00706931"/>
    <w:rsid w:val="00707B2C"/>
    <w:rsid w:val="00707B6B"/>
    <w:rsid w:val="007100AD"/>
    <w:rsid w:val="007105F4"/>
    <w:rsid w:val="007119C0"/>
    <w:rsid w:val="00711C31"/>
    <w:rsid w:val="0071221B"/>
    <w:rsid w:val="007129E9"/>
    <w:rsid w:val="0071347F"/>
    <w:rsid w:val="00713A00"/>
    <w:rsid w:val="00715273"/>
    <w:rsid w:val="00715423"/>
    <w:rsid w:val="00715746"/>
    <w:rsid w:val="00715B7C"/>
    <w:rsid w:val="00716159"/>
    <w:rsid w:val="0071636E"/>
    <w:rsid w:val="007166A4"/>
    <w:rsid w:val="00721593"/>
    <w:rsid w:val="00721D2B"/>
    <w:rsid w:val="007230C5"/>
    <w:rsid w:val="0072328C"/>
    <w:rsid w:val="0072329D"/>
    <w:rsid w:val="00723B54"/>
    <w:rsid w:val="00723DE9"/>
    <w:rsid w:val="00725091"/>
    <w:rsid w:val="007258F6"/>
    <w:rsid w:val="007261EA"/>
    <w:rsid w:val="00726325"/>
    <w:rsid w:val="007264B5"/>
    <w:rsid w:val="0072654F"/>
    <w:rsid w:val="0072683E"/>
    <w:rsid w:val="00726C2B"/>
    <w:rsid w:val="00727590"/>
    <w:rsid w:val="00727686"/>
    <w:rsid w:val="00727A8D"/>
    <w:rsid w:val="00727BA2"/>
    <w:rsid w:val="0073008C"/>
    <w:rsid w:val="00730520"/>
    <w:rsid w:val="00730782"/>
    <w:rsid w:val="00732EF2"/>
    <w:rsid w:val="007339A1"/>
    <w:rsid w:val="00734626"/>
    <w:rsid w:val="0073481C"/>
    <w:rsid w:val="00735432"/>
    <w:rsid w:val="00735A83"/>
    <w:rsid w:val="00735B00"/>
    <w:rsid w:val="00737CE9"/>
    <w:rsid w:val="00741FA8"/>
    <w:rsid w:val="00744440"/>
    <w:rsid w:val="007444AE"/>
    <w:rsid w:val="0074596A"/>
    <w:rsid w:val="00745D32"/>
    <w:rsid w:val="0074711E"/>
    <w:rsid w:val="00747E1F"/>
    <w:rsid w:val="007503B5"/>
    <w:rsid w:val="007504A2"/>
    <w:rsid w:val="0075119F"/>
    <w:rsid w:val="007515E6"/>
    <w:rsid w:val="00752AC7"/>
    <w:rsid w:val="007546A8"/>
    <w:rsid w:val="007559BF"/>
    <w:rsid w:val="0075649C"/>
    <w:rsid w:val="00757787"/>
    <w:rsid w:val="007601AC"/>
    <w:rsid w:val="00760216"/>
    <w:rsid w:val="00761032"/>
    <w:rsid w:val="0076112E"/>
    <w:rsid w:val="0076283D"/>
    <w:rsid w:val="0076359E"/>
    <w:rsid w:val="0076430F"/>
    <w:rsid w:val="00764737"/>
    <w:rsid w:val="00764774"/>
    <w:rsid w:val="0076485D"/>
    <w:rsid w:val="007654D8"/>
    <w:rsid w:val="0076571B"/>
    <w:rsid w:val="00767E1F"/>
    <w:rsid w:val="00770772"/>
    <w:rsid w:val="00771EF2"/>
    <w:rsid w:val="00772AD1"/>
    <w:rsid w:val="007734E8"/>
    <w:rsid w:val="00773EFE"/>
    <w:rsid w:val="007747D2"/>
    <w:rsid w:val="00774980"/>
    <w:rsid w:val="007750A5"/>
    <w:rsid w:val="00776A52"/>
    <w:rsid w:val="0077782E"/>
    <w:rsid w:val="00777BE7"/>
    <w:rsid w:val="00780F3A"/>
    <w:rsid w:val="00781975"/>
    <w:rsid w:val="00781D93"/>
    <w:rsid w:val="0078242C"/>
    <w:rsid w:val="007840B1"/>
    <w:rsid w:val="00784ABA"/>
    <w:rsid w:val="00784EB9"/>
    <w:rsid w:val="0078618E"/>
    <w:rsid w:val="007862C4"/>
    <w:rsid w:val="00786C73"/>
    <w:rsid w:val="00786FC9"/>
    <w:rsid w:val="00787ACB"/>
    <w:rsid w:val="00787CA2"/>
    <w:rsid w:val="00791D8D"/>
    <w:rsid w:val="00791FCC"/>
    <w:rsid w:val="00792223"/>
    <w:rsid w:val="0079349C"/>
    <w:rsid w:val="00793BFE"/>
    <w:rsid w:val="00793F3F"/>
    <w:rsid w:val="00793FCC"/>
    <w:rsid w:val="0079421D"/>
    <w:rsid w:val="007952F1"/>
    <w:rsid w:val="00795FC9"/>
    <w:rsid w:val="00796739"/>
    <w:rsid w:val="0079725B"/>
    <w:rsid w:val="00797814"/>
    <w:rsid w:val="007A0673"/>
    <w:rsid w:val="007A1B27"/>
    <w:rsid w:val="007A3B6F"/>
    <w:rsid w:val="007A44D9"/>
    <w:rsid w:val="007A4E93"/>
    <w:rsid w:val="007A4FB2"/>
    <w:rsid w:val="007A5A01"/>
    <w:rsid w:val="007A70A6"/>
    <w:rsid w:val="007B270E"/>
    <w:rsid w:val="007B30FB"/>
    <w:rsid w:val="007B3DF6"/>
    <w:rsid w:val="007B4BDB"/>
    <w:rsid w:val="007B6111"/>
    <w:rsid w:val="007B6281"/>
    <w:rsid w:val="007B72E6"/>
    <w:rsid w:val="007C0185"/>
    <w:rsid w:val="007C0B32"/>
    <w:rsid w:val="007C107A"/>
    <w:rsid w:val="007C1AFD"/>
    <w:rsid w:val="007C1D60"/>
    <w:rsid w:val="007C2D57"/>
    <w:rsid w:val="007C31D8"/>
    <w:rsid w:val="007C354A"/>
    <w:rsid w:val="007C3DE1"/>
    <w:rsid w:val="007C54E1"/>
    <w:rsid w:val="007C5536"/>
    <w:rsid w:val="007C600D"/>
    <w:rsid w:val="007C68C0"/>
    <w:rsid w:val="007C7F1A"/>
    <w:rsid w:val="007D24D5"/>
    <w:rsid w:val="007D43C6"/>
    <w:rsid w:val="007D4EFD"/>
    <w:rsid w:val="007D5267"/>
    <w:rsid w:val="007D6953"/>
    <w:rsid w:val="007D713E"/>
    <w:rsid w:val="007E0B32"/>
    <w:rsid w:val="007E19B1"/>
    <w:rsid w:val="007E221E"/>
    <w:rsid w:val="007E28BF"/>
    <w:rsid w:val="007E28C3"/>
    <w:rsid w:val="007E2F6B"/>
    <w:rsid w:val="007E2FEB"/>
    <w:rsid w:val="007E316D"/>
    <w:rsid w:val="007E3256"/>
    <w:rsid w:val="007E39AC"/>
    <w:rsid w:val="007E406D"/>
    <w:rsid w:val="007E447E"/>
    <w:rsid w:val="007E4DBB"/>
    <w:rsid w:val="007E5FE1"/>
    <w:rsid w:val="007E60A9"/>
    <w:rsid w:val="007F0612"/>
    <w:rsid w:val="007F0963"/>
    <w:rsid w:val="007F1189"/>
    <w:rsid w:val="007F239C"/>
    <w:rsid w:val="007F2E70"/>
    <w:rsid w:val="007F3DC2"/>
    <w:rsid w:val="007F46B9"/>
    <w:rsid w:val="007F7B3D"/>
    <w:rsid w:val="007F7C47"/>
    <w:rsid w:val="008003F5"/>
    <w:rsid w:val="00800B18"/>
    <w:rsid w:val="00800C20"/>
    <w:rsid w:val="0080343F"/>
    <w:rsid w:val="008065B1"/>
    <w:rsid w:val="00806B6A"/>
    <w:rsid w:val="00807C20"/>
    <w:rsid w:val="00810067"/>
    <w:rsid w:val="00810641"/>
    <w:rsid w:val="00810D4D"/>
    <w:rsid w:val="008123AB"/>
    <w:rsid w:val="00813856"/>
    <w:rsid w:val="008145E7"/>
    <w:rsid w:val="00815903"/>
    <w:rsid w:val="00815A0B"/>
    <w:rsid w:val="00815B5C"/>
    <w:rsid w:val="00815B6B"/>
    <w:rsid w:val="00815C91"/>
    <w:rsid w:val="00816E12"/>
    <w:rsid w:val="00817E1E"/>
    <w:rsid w:val="008205D6"/>
    <w:rsid w:val="00821546"/>
    <w:rsid w:val="00821C77"/>
    <w:rsid w:val="00821D29"/>
    <w:rsid w:val="008225DC"/>
    <w:rsid w:val="00822A94"/>
    <w:rsid w:val="00823EE0"/>
    <w:rsid w:val="00824352"/>
    <w:rsid w:val="00824D95"/>
    <w:rsid w:val="00825ABA"/>
    <w:rsid w:val="00825B12"/>
    <w:rsid w:val="00826072"/>
    <w:rsid w:val="0082622F"/>
    <w:rsid w:val="008263D8"/>
    <w:rsid w:val="0082689D"/>
    <w:rsid w:val="00826A5B"/>
    <w:rsid w:val="00826E7B"/>
    <w:rsid w:val="00827BB8"/>
    <w:rsid w:val="0083003C"/>
    <w:rsid w:val="00831A97"/>
    <w:rsid w:val="00831BB4"/>
    <w:rsid w:val="00832A6A"/>
    <w:rsid w:val="0083571A"/>
    <w:rsid w:val="00836532"/>
    <w:rsid w:val="008367DB"/>
    <w:rsid w:val="00837D67"/>
    <w:rsid w:val="00837FD0"/>
    <w:rsid w:val="0084005C"/>
    <w:rsid w:val="00840200"/>
    <w:rsid w:val="00841D66"/>
    <w:rsid w:val="008420FF"/>
    <w:rsid w:val="00842138"/>
    <w:rsid w:val="00844392"/>
    <w:rsid w:val="00844E43"/>
    <w:rsid w:val="008458D5"/>
    <w:rsid w:val="0084690D"/>
    <w:rsid w:val="00847A88"/>
    <w:rsid w:val="008508CD"/>
    <w:rsid w:val="008514F0"/>
    <w:rsid w:val="00851F6F"/>
    <w:rsid w:val="00852725"/>
    <w:rsid w:val="008529D1"/>
    <w:rsid w:val="00853392"/>
    <w:rsid w:val="00853883"/>
    <w:rsid w:val="008544CD"/>
    <w:rsid w:val="008544D8"/>
    <w:rsid w:val="00855070"/>
    <w:rsid w:val="00855BE3"/>
    <w:rsid w:val="00856081"/>
    <w:rsid w:val="00856151"/>
    <w:rsid w:val="00857A0D"/>
    <w:rsid w:val="00857DC2"/>
    <w:rsid w:val="00860045"/>
    <w:rsid w:val="00860BC2"/>
    <w:rsid w:val="00861978"/>
    <w:rsid w:val="0086355E"/>
    <w:rsid w:val="00863E25"/>
    <w:rsid w:val="008653B7"/>
    <w:rsid w:val="00865FED"/>
    <w:rsid w:val="00866DF1"/>
    <w:rsid w:val="008671E2"/>
    <w:rsid w:val="00867776"/>
    <w:rsid w:val="00867934"/>
    <w:rsid w:val="008713F3"/>
    <w:rsid w:val="00871686"/>
    <w:rsid w:val="0087204C"/>
    <w:rsid w:val="00872810"/>
    <w:rsid w:val="0087295A"/>
    <w:rsid w:val="00872F9E"/>
    <w:rsid w:val="0087383C"/>
    <w:rsid w:val="008743A5"/>
    <w:rsid w:val="008743D9"/>
    <w:rsid w:val="00874646"/>
    <w:rsid w:val="00876A7E"/>
    <w:rsid w:val="00877531"/>
    <w:rsid w:val="008776B5"/>
    <w:rsid w:val="008776B7"/>
    <w:rsid w:val="00877B02"/>
    <w:rsid w:val="00877C0C"/>
    <w:rsid w:val="00877CBE"/>
    <w:rsid w:val="0088053D"/>
    <w:rsid w:val="0088073C"/>
    <w:rsid w:val="00880805"/>
    <w:rsid w:val="00881022"/>
    <w:rsid w:val="0088114D"/>
    <w:rsid w:val="00881FB6"/>
    <w:rsid w:val="00884A42"/>
    <w:rsid w:val="00885DAD"/>
    <w:rsid w:val="00886994"/>
    <w:rsid w:val="0088764B"/>
    <w:rsid w:val="00892D29"/>
    <w:rsid w:val="00893744"/>
    <w:rsid w:val="00893F3C"/>
    <w:rsid w:val="00893F74"/>
    <w:rsid w:val="00895194"/>
    <w:rsid w:val="00895690"/>
    <w:rsid w:val="00895737"/>
    <w:rsid w:val="008973F4"/>
    <w:rsid w:val="0089762C"/>
    <w:rsid w:val="00897EB2"/>
    <w:rsid w:val="008A070F"/>
    <w:rsid w:val="008A4DA8"/>
    <w:rsid w:val="008A51C0"/>
    <w:rsid w:val="008A5353"/>
    <w:rsid w:val="008A5BCD"/>
    <w:rsid w:val="008A5DE0"/>
    <w:rsid w:val="008A6631"/>
    <w:rsid w:val="008A7CA0"/>
    <w:rsid w:val="008A7E44"/>
    <w:rsid w:val="008B1A00"/>
    <w:rsid w:val="008B2C9B"/>
    <w:rsid w:val="008B33E0"/>
    <w:rsid w:val="008B4AD2"/>
    <w:rsid w:val="008B53CB"/>
    <w:rsid w:val="008B68C5"/>
    <w:rsid w:val="008C00B9"/>
    <w:rsid w:val="008C297D"/>
    <w:rsid w:val="008C2F28"/>
    <w:rsid w:val="008C3B41"/>
    <w:rsid w:val="008C3D1F"/>
    <w:rsid w:val="008C4B07"/>
    <w:rsid w:val="008C4CF2"/>
    <w:rsid w:val="008C6EDF"/>
    <w:rsid w:val="008C782A"/>
    <w:rsid w:val="008D0E6A"/>
    <w:rsid w:val="008D1199"/>
    <w:rsid w:val="008D19F2"/>
    <w:rsid w:val="008D2CD5"/>
    <w:rsid w:val="008D36FB"/>
    <w:rsid w:val="008D3D7D"/>
    <w:rsid w:val="008D43E0"/>
    <w:rsid w:val="008D44C1"/>
    <w:rsid w:val="008D6891"/>
    <w:rsid w:val="008D68C0"/>
    <w:rsid w:val="008D69CB"/>
    <w:rsid w:val="008D6CC7"/>
    <w:rsid w:val="008E0016"/>
    <w:rsid w:val="008E2544"/>
    <w:rsid w:val="008E3047"/>
    <w:rsid w:val="008E318D"/>
    <w:rsid w:val="008E4427"/>
    <w:rsid w:val="008E5465"/>
    <w:rsid w:val="008E5B80"/>
    <w:rsid w:val="008E5CCE"/>
    <w:rsid w:val="008E5EAC"/>
    <w:rsid w:val="008E5FC8"/>
    <w:rsid w:val="008E621D"/>
    <w:rsid w:val="008E6533"/>
    <w:rsid w:val="008E6F1B"/>
    <w:rsid w:val="008E7B87"/>
    <w:rsid w:val="008F0272"/>
    <w:rsid w:val="008F0D30"/>
    <w:rsid w:val="008F1949"/>
    <w:rsid w:val="008F1B82"/>
    <w:rsid w:val="008F29DF"/>
    <w:rsid w:val="008F35CE"/>
    <w:rsid w:val="008F40F1"/>
    <w:rsid w:val="008F4B70"/>
    <w:rsid w:val="008F5F04"/>
    <w:rsid w:val="008F6333"/>
    <w:rsid w:val="008F6ACF"/>
    <w:rsid w:val="008F6F63"/>
    <w:rsid w:val="008F7047"/>
    <w:rsid w:val="008F7EE8"/>
    <w:rsid w:val="0090076D"/>
    <w:rsid w:val="00900DB1"/>
    <w:rsid w:val="00901176"/>
    <w:rsid w:val="009013CC"/>
    <w:rsid w:val="00902A31"/>
    <w:rsid w:val="00903647"/>
    <w:rsid w:val="00903B10"/>
    <w:rsid w:val="00903CFC"/>
    <w:rsid w:val="00904BED"/>
    <w:rsid w:val="0090582F"/>
    <w:rsid w:val="009061EE"/>
    <w:rsid w:val="00906553"/>
    <w:rsid w:val="0091072A"/>
    <w:rsid w:val="009120D6"/>
    <w:rsid w:val="00912333"/>
    <w:rsid w:val="00912801"/>
    <w:rsid w:val="0091399E"/>
    <w:rsid w:val="0091444E"/>
    <w:rsid w:val="00914FF2"/>
    <w:rsid w:val="009153F8"/>
    <w:rsid w:val="00915C9A"/>
    <w:rsid w:val="00916668"/>
    <w:rsid w:val="009168B7"/>
    <w:rsid w:val="009179D8"/>
    <w:rsid w:val="00917A55"/>
    <w:rsid w:val="00920082"/>
    <w:rsid w:val="009206A1"/>
    <w:rsid w:val="009223D2"/>
    <w:rsid w:val="0092262A"/>
    <w:rsid w:val="009228EF"/>
    <w:rsid w:val="00923713"/>
    <w:rsid w:val="00923813"/>
    <w:rsid w:val="00923AA0"/>
    <w:rsid w:val="00923CF4"/>
    <w:rsid w:val="00925087"/>
    <w:rsid w:val="00925407"/>
    <w:rsid w:val="00925801"/>
    <w:rsid w:val="00926AB0"/>
    <w:rsid w:val="00926F9D"/>
    <w:rsid w:val="00930C0C"/>
    <w:rsid w:val="009311F6"/>
    <w:rsid w:val="0093266B"/>
    <w:rsid w:val="00932FEF"/>
    <w:rsid w:val="00933FC2"/>
    <w:rsid w:val="00934239"/>
    <w:rsid w:val="0093446C"/>
    <w:rsid w:val="00935EE3"/>
    <w:rsid w:val="00936F4F"/>
    <w:rsid w:val="009377D7"/>
    <w:rsid w:val="009403DF"/>
    <w:rsid w:val="00940A02"/>
    <w:rsid w:val="0094162C"/>
    <w:rsid w:val="00941A29"/>
    <w:rsid w:val="00942316"/>
    <w:rsid w:val="00942B52"/>
    <w:rsid w:val="00942BD8"/>
    <w:rsid w:val="00943FEC"/>
    <w:rsid w:val="00944438"/>
    <w:rsid w:val="009444B3"/>
    <w:rsid w:val="00944930"/>
    <w:rsid w:val="00944B2E"/>
    <w:rsid w:val="00945ADF"/>
    <w:rsid w:val="00945F99"/>
    <w:rsid w:val="0094673F"/>
    <w:rsid w:val="00951158"/>
    <w:rsid w:val="0095221B"/>
    <w:rsid w:val="009522A7"/>
    <w:rsid w:val="00952621"/>
    <w:rsid w:val="009543C8"/>
    <w:rsid w:val="0095490E"/>
    <w:rsid w:val="00955B9A"/>
    <w:rsid w:val="00955DAF"/>
    <w:rsid w:val="00957DE3"/>
    <w:rsid w:val="00960F2C"/>
    <w:rsid w:val="00960F74"/>
    <w:rsid w:val="00961DC0"/>
    <w:rsid w:val="009627E2"/>
    <w:rsid w:val="0096343F"/>
    <w:rsid w:val="00963FA0"/>
    <w:rsid w:val="00964B47"/>
    <w:rsid w:val="00965121"/>
    <w:rsid w:val="00965718"/>
    <w:rsid w:val="00965863"/>
    <w:rsid w:val="009715EB"/>
    <w:rsid w:val="00971C98"/>
    <w:rsid w:val="009734B1"/>
    <w:rsid w:val="009757BB"/>
    <w:rsid w:val="00975E7E"/>
    <w:rsid w:val="00980DF8"/>
    <w:rsid w:val="009810DA"/>
    <w:rsid w:val="009810E7"/>
    <w:rsid w:val="009811A3"/>
    <w:rsid w:val="00982C73"/>
    <w:rsid w:val="00983EC4"/>
    <w:rsid w:val="00986817"/>
    <w:rsid w:val="00987C09"/>
    <w:rsid w:val="00990552"/>
    <w:rsid w:val="00990E0D"/>
    <w:rsid w:val="00990F61"/>
    <w:rsid w:val="00991AA8"/>
    <w:rsid w:val="00992CB8"/>
    <w:rsid w:val="009933ED"/>
    <w:rsid w:val="00993665"/>
    <w:rsid w:val="00993991"/>
    <w:rsid w:val="00994ADF"/>
    <w:rsid w:val="00995BA2"/>
    <w:rsid w:val="00996642"/>
    <w:rsid w:val="009970DA"/>
    <w:rsid w:val="00997364"/>
    <w:rsid w:val="009974C6"/>
    <w:rsid w:val="00997E0E"/>
    <w:rsid w:val="009A0650"/>
    <w:rsid w:val="009A0843"/>
    <w:rsid w:val="009A1F2D"/>
    <w:rsid w:val="009A2016"/>
    <w:rsid w:val="009A3172"/>
    <w:rsid w:val="009A31E3"/>
    <w:rsid w:val="009A33A6"/>
    <w:rsid w:val="009A459C"/>
    <w:rsid w:val="009A5CC9"/>
    <w:rsid w:val="009A7FD6"/>
    <w:rsid w:val="009B0C5C"/>
    <w:rsid w:val="009B0E36"/>
    <w:rsid w:val="009B24CF"/>
    <w:rsid w:val="009B2560"/>
    <w:rsid w:val="009B2B3B"/>
    <w:rsid w:val="009B34E4"/>
    <w:rsid w:val="009B47E9"/>
    <w:rsid w:val="009B47F2"/>
    <w:rsid w:val="009B4EFC"/>
    <w:rsid w:val="009B548F"/>
    <w:rsid w:val="009B621E"/>
    <w:rsid w:val="009B6FE0"/>
    <w:rsid w:val="009C0624"/>
    <w:rsid w:val="009C0D28"/>
    <w:rsid w:val="009C0E52"/>
    <w:rsid w:val="009C1324"/>
    <w:rsid w:val="009C28CC"/>
    <w:rsid w:val="009C3127"/>
    <w:rsid w:val="009C4C1C"/>
    <w:rsid w:val="009C4C87"/>
    <w:rsid w:val="009C652E"/>
    <w:rsid w:val="009C7058"/>
    <w:rsid w:val="009D0C67"/>
    <w:rsid w:val="009D1596"/>
    <w:rsid w:val="009D1FFE"/>
    <w:rsid w:val="009D20A1"/>
    <w:rsid w:val="009D28FA"/>
    <w:rsid w:val="009D354D"/>
    <w:rsid w:val="009D3C27"/>
    <w:rsid w:val="009D4C69"/>
    <w:rsid w:val="009D5350"/>
    <w:rsid w:val="009D5619"/>
    <w:rsid w:val="009D5635"/>
    <w:rsid w:val="009D6049"/>
    <w:rsid w:val="009D671C"/>
    <w:rsid w:val="009D6879"/>
    <w:rsid w:val="009D6BF3"/>
    <w:rsid w:val="009D760B"/>
    <w:rsid w:val="009D7E01"/>
    <w:rsid w:val="009E102E"/>
    <w:rsid w:val="009E1A30"/>
    <w:rsid w:val="009E1D26"/>
    <w:rsid w:val="009E25D4"/>
    <w:rsid w:val="009E47E6"/>
    <w:rsid w:val="009E4940"/>
    <w:rsid w:val="009E5D06"/>
    <w:rsid w:val="009E621B"/>
    <w:rsid w:val="009E628D"/>
    <w:rsid w:val="009E629C"/>
    <w:rsid w:val="009E6413"/>
    <w:rsid w:val="009E76CE"/>
    <w:rsid w:val="009F01E5"/>
    <w:rsid w:val="009F0670"/>
    <w:rsid w:val="009F0986"/>
    <w:rsid w:val="009F10C5"/>
    <w:rsid w:val="009F13DF"/>
    <w:rsid w:val="009F143F"/>
    <w:rsid w:val="009F22B5"/>
    <w:rsid w:val="009F2351"/>
    <w:rsid w:val="009F255B"/>
    <w:rsid w:val="009F2A22"/>
    <w:rsid w:val="009F2C9B"/>
    <w:rsid w:val="009F2D30"/>
    <w:rsid w:val="009F2FF1"/>
    <w:rsid w:val="009F30B9"/>
    <w:rsid w:val="009F33C0"/>
    <w:rsid w:val="009F34FA"/>
    <w:rsid w:val="009F3B42"/>
    <w:rsid w:val="009F45A2"/>
    <w:rsid w:val="009F67FF"/>
    <w:rsid w:val="009F6B04"/>
    <w:rsid w:val="009F6F62"/>
    <w:rsid w:val="009F6F79"/>
    <w:rsid w:val="009F74D2"/>
    <w:rsid w:val="00A007AD"/>
    <w:rsid w:val="00A013A6"/>
    <w:rsid w:val="00A01F54"/>
    <w:rsid w:val="00A0299A"/>
    <w:rsid w:val="00A02C7D"/>
    <w:rsid w:val="00A030E8"/>
    <w:rsid w:val="00A03B40"/>
    <w:rsid w:val="00A0560F"/>
    <w:rsid w:val="00A05822"/>
    <w:rsid w:val="00A05BFA"/>
    <w:rsid w:val="00A05E9F"/>
    <w:rsid w:val="00A06DC1"/>
    <w:rsid w:val="00A10387"/>
    <w:rsid w:val="00A104C0"/>
    <w:rsid w:val="00A11074"/>
    <w:rsid w:val="00A111EE"/>
    <w:rsid w:val="00A11394"/>
    <w:rsid w:val="00A115A7"/>
    <w:rsid w:val="00A128EE"/>
    <w:rsid w:val="00A1374F"/>
    <w:rsid w:val="00A149A4"/>
    <w:rsid w:val="00A150C0"/>
    <w:rsid w:val="00A17456"/>
    <w:rsid w:val="00A1760B"/>
    <w:rsid w:val="00A17A17"/>
    <w:rsid w:val="00A17E52"/>
    <w:rsid w:val="00A20001"/>
    <w:rsid w:val="00A20931"/>
    <w:rsid w:val="00A20CDA"/>
    <w:rsid w:val="00A2164C"/>
    <w:rsid w:val="00A21BF5"/>
    <w:rsid w:val="00A21C5B"/>
    <w:rsid w:val="00A2288B"/>
    <w:rsid w:val="00A23348"/>
    <w:rsid w:val="00A23377"/>
    <w:rsid w:val="00A2355A"/>
    <w:rsid w:val="00A24FCB"/>
    <w:rsid w:val="00A26BA8"/>
    <w:rsid w:val="00A3020E"/>
    <w:rsid w:val="00A30C9E"/>
    <w:rsid w:val="00A30D31"/>
    <w:rsid w:val="00A310CC"/>
    <w:rsid w:val="00A32368"/>
    <w:rsid w:val="00A335DA"/>
    <w:rsid w:val="00A3382A"/>
    <w:rsid w:val="00A33D2F"/>
    <w:rsid w:val="00A34ADB"/>
    <w:rsid w:val="00A35901"/>
    <w:rsid w:val="00A361E4"/>
    <w:rsid w:val="00A367E9"/>
    <w:rsid w:val="00A36869"/>
    <w:rsid w:val="00A36960"/>
    <w:rsid w:val="00A37373"/>
    <w:rsid w:val="00A37598"/>
    <w:rsid w:val="00A37F69"/>
    <w:rsid w:val="00A40F25"/>
    <w:rsid w:val="00A4139F"/>
    <w:rsid w:val="00A413C3"/>
    <w:rsid w:val="00A41D68"/>
    <w:rsid w:val="00A420ED"/>
    <w:rsid w:val="00A4214D"/>
    <w:rsid w:val="00A424E4"/>
    <w:rsid w:val="00A42760"/>
    <w:rsid w:val="00A42975"/>
    <w:rsid w:val="00A42B69"/>
    <w:rsid w:val="00A431A2"/>
    <w:rsid w:val="00A43E2A"/>
    <w:rsid w:val="00A44312"/>
    <w:rsid w:val="00A44752"/>
    <w:rsid w:val="00A449E8"/>
    <w:rsid w:val="00A45DA9"/>
    <w:rsid w:val="00A4651B"/>
    <w:rsid w:val="00A4736E"/>
    <w:rsid w:val="00A47DB1"/>
    <w:rsid w:val="00A47F3E"/>
    <w:rsid w:val="00A5007A"/>
    <w:rsid w:val="00A5010C"/>
    <w:rsid w:val="00A5057E"/>
    <w:rsid w:val="00A50C14"/>
    <w:rsid w:val="00A51131"/>
    <w:rsid w:val="00A5178E"/>
    <w:rsid w:val="00A51B52"/>
    <w:rsid w:val="00A536E6"/>
    <w:rsid w:val="00A54574"/>
    <w:rsid w:val="00A548C2"/>
    <w:rsid w:val="00A54967"/>
    <w:rsid w:val="00A549D1"/>
    <w:rsid w:val="00A5569A"/>
    <w:rsid w:val="00A558E5"/>
    <w:rsid w:val="00A56386"/>
    <w:rsid w:val="00A5695E"/>
    <w:rsid w:val="00A56E18"/>
    <w:rsid w:val="00A5773C"/>
    <w:rsid w:val="00A60A53"/>
    <w:rsid w:val="00A62466"/>
    <w:rsid w:val="00A62A5F"/>
    <w:rsid w:val="00A63631"/>
    <w:rsid w:val="00A63D48"/>
    <w:rsid w:val="00A65733"/>
    <w:rsid w:val="00A6651A"/>
    <w:rsid w:val="00A66D2F"/>
    <w:rsid w:val="00A67F17"/>
    <w:rsid w:val="00A7055B"/>
    <w:rsid w:val="00A71664"/>
    <w:rsid w:val="00A71F31"/>
    <w:rsid w:val="00A72247"/>
    <w:rsid w:val="00A72800"/>
    <w:rsid w:val="00A73AEA"/>
    <w:rsid w:val="00A7402E"/>
    <w:rsid w:val="00A74B47"/>
    <w:rsid w:val="00A766A8"/>
    <w:rsid w:val="00A76EC3"/>
    <w:rsid w:val="00A80208"/>
    <w:rsid w:val="00A813EF"/>
    <w:rsid w:val="00A82EBC"/>
    <w:rsid w:val="00A832AE"/>
    <w:rsid w:val="00A83BE3"/>
    <w:rsid w:val="00A8477C"/>
    <w:rsid w:val="00A8520E"/>
    <w:rsid w:val="00A85471"/>
    <w:rsid w:val="00A85486"/>
    <w:rsid w:val="00A86270"/>
    <w:rsid w:val="00A86FD5"/>
    <w:rsid w:val="00A8744A"/>
    <w:rsid w:val="00A87A01"/>
    <w:rsid w:val="00A87D64"/>
    <w:rsid w:val="00A90B31"/>
    <w:rsid w:val="00A92749"/>
    <w:rsid w:val="00A9317A"/>
    <w:rsid w:val="00A9337E"/>
    <w:rsid w:val="00A94792"/>
    <w:rsid w:val="00A95910"/>
    <w:rsid w:val="00A96491"/>
    <w:rsid w:val="00A96D65"/>
    <w:rsid w:val="00AA0524"/>
    <w:rsid w:val="00AA09C9"/>
    <w:rsid w:val="00AA0ECE"/>
    <w:rsid w:val="00AA1195"/>
    <w:rsid w:val="00AA1254"/>
    <w:rsid w:val="00AA18E2"/>
    <w:rsid w:val="00AA1955"/>
    <w:rsid w:val="00AA1AC0"/>
    <w:rsid w:val="00AA1F3E"/>
    <w:rsid w:val="00AA2F81"/>
    <w:rsid w:val="00AA448D"/>
    <w:rsid w:val="00AA537D"/>
    <w:rsid w:val="00AA54CE"/>
    <w:rsid w:val="00AA58F1"/>
    <w:rsid w:val="00AA6BBB"/>
    <w:rsid w:val="00AA72CE"/>
    <w:rsid w:val="00AA7A08"/>
    <w:rsid w:val="00AA7A79"/>
    <w:rsid w:val="00AB01E3"/>
    <w:rsid w:val="00AB0538"/>
    <w:rsid w:val="00AB20D8"/>
    <w:rsid w:val="00AB434A"/>
    <w:rsid w:val="00AB74C4"/>
    <w:rsid w:val="00AC096C"/>
    <w:rsid w:val="00AC0EF4"/>
    <w:rsid w:val="00AC2349"/>
    <w:rsid w:val="00AC38FD"/>
    <w:rsid w:val="00AC3B27"/>
    <w:rsid w:val="00AC47D4"/>
    <w:rsid w:val="00AC5DAB"/>
    <w:rsid w:val="00AC62D2"/>
    <w:rsid w:val="00AC6566"/>
    <w:rsid w:val="00AC6D69"/>
    <w:rsid w:val="00AC7A32"/>
    <w:rsid w:val="00AD0349"/>
    <w:rsid w:val="00AD06F8"/>
    <w:rsid w:val="00AD0977"/>
    <w:rsid w:val="00AD1B4F"/>
    <w:rsid w:val="00AD2073"/>
    <w:rsid w:val="00AD228A"/>
    <w:rsid w:val="00AD268F"/>
    <w:rsid w:val="00AD2CDC"/>
    <w:rsid w:val="00AD2FB1"/>
    <w:rsid w:val="00AD509D"/>
    <w:rsid w:val="00AD5284"/>
    <w:rsid w:val="00AD5950"/>
    <w:rsid w:val="00AD5AEA"/>
    <w:rsid w:val="00AD6077"/>
    <w:rsid w:val="00AD6B95"/>
    <w:rsid w:val="00AD6F9F"/>
    <w:rsid w:val="00AD795A"/>
    <w:rsid w:val="00AD7AB6"/>
    <w:rsid w:val="00AE0462"/>
    <w:rsid w:val="00AE0629"/>
    <w:rsid w:val="00AE19FB"/>
    <w:rsid w:val="00AE22D3"/>
    <w:rsid w:val="00AE2736"/>
    <w:rsid w:val="00AE325F"/>
    <w:rsid w:val="00AE335E"/>
    <w:rsid w:val="00AE34B8"/>
    <w:rsid w:val="00AE450D"/>
    <w:rsid w:val="00AE4CBD"/>
    <w:rsid w:val="00AE5DF6"/>
    <w:rsid w:val="00AE6FDC"/>
    <w:rsid w:val="00AE715C"/>
    <w:rsid w:val="00AE7773"/>
    <w:rsid w:val="00AF0BE1"/>
    <w:rsid w:val="00AF0F96"/>
    <w:rsid w:val="00AF0FF5"/>
    <w:rsid w:val="00AF2CF3"/>
    <w:rsid w:val="00AF3BC7"/>
    <w:rsid w:val="00AF4588"/>
    <w:rsid w:val="00AF4AA0"/>
    <w:rsid w:val="00AF54E3"/>
    <w:rsid w:val="00AF54F4"/>
    <w:rsid w:val="00AF5AB1"/>
    <w:rsid w:val="00AF5E7C"/>
    <w:rsid w:val="00AF609D"/>
    <w:rsid w:val="00AF6B66"/>
    <w:rsid w:val="00AF6C23"/>
    <w:rsid w:val="00AF751A"/>
    <w:rsid w:val="00AF7DB5"/>
    <w:rsid w:val="00B00C24"/>
    <w:rsid w:val="00B0103C"/>
    <w:rsid w:val="00B01E6D"/>
    <w:rsid w:val="00B028C9"/>
    <w:rsid w:val="00B02A3B"/>
    <w:rsid w:val="00B05155"/>
    <w:rsid w:val="00B0571A"/>
    <w:rsid w:val="00B10679"/>
    <w:rsid w:val="00B107C7"/>
    <w:rsid w:val="00B11228"/>
    <w:rsid w:val="00B11270"/>
    <w:rsid w:val="00B11F96"/>
    <w:rsid w:val="00B13115"/>
    <w:rsid w:val="00B13FCB"/>
    <w:rsid w:val="00B142E1"/>
    <w:rsid w:val="00B1439C"/>
    <w:rsid w:val="00B14948"/>
    <w:rsid w:val="00B14A65"/>
    <w:rsid w:val="00B14E0D"/>
    <w:rsid w:val="00B15187"/>
    <w:rsid w:val="00B15BFA"/>
    <w:rsid w:val="00B161B6"/>
    <w:rsid w:val="00B164B8"/>
    <w:rsid w:val="00B17D5C"/>
    <w:rsid w:val="00B17E5A"/>
    <w:rsid w:val="00B206A1"/>
    <w:rsid w:val="00B207FB"/>
    <w:rsid w:val="00B20D9E"/>
    <w:rsid w:val="00B22A33"/>
    <w:rsid w:val="00B22B5A"/>
    <w:rsid w:val="00B22C2F"/>
    <w:rsid w:val="00B22EB4"/>
    <w:rsid w:val="00B22FB0"/>
    <w:rsid w:val="00B238F8"/>
    <w:rsid w:val="00B23B04"/>
    <w:rsid w:val="00B248D3"/>
    <w:rsid w:val="00B24FCA"/>
    <w:rsid w:val="00B2599D"/>
    <w:rsid w:val="00B27138"/>
    <w:rsid w:val="00B2733B"/>
    <w:rsid w:val="00B31093"/>
    <w:rsid w:val="00B34524"/>
    <w:rsid w:val="00B34FA6"/>
    <w:rsid w:val="00B36C45"/>
    <w:rsid w:val="00B3706F"/>
    <w:rsid w:val="00B37179"/>
    <w:rsid w:val="00B40135"/>
    <w:rsid w:val="00B427E9"/>
    <w:rsid w:val="00B43A09"/>
    <w:rsid w:val="00B43EBE"/>
    <w:rsid w:val="00B43F12"/>
    <w:rsid w:val="00B455AD"/>
    <w:rsid w:val="00B4577F"/>
    <w:rsid w:val="00B45EA2"/>
    <w:rsid w:val="00B46B3D"/>
    <w:rsid w:val="00B47F80"/>
    <w:rsid w:val="00B5049B"/>
    <w:rsid w:val="00B50B24"/>
    <w:rsid w:val="00B50EC0"/>
    <w:rsid w:val="00B51AD6"/>
    <w:rsid w:val="00B5212D"/>
    <w:rsid w:val="00B53284"/>
    <w:rsid w:val="00B53F23"/>
    <w:rsid w:val="00B549E2"/>
    <w:rsid w:val="00B54C7E"/>
    <w:rsid w:val="00B54F0D"/>
    <w:rsid w:val="00B55162"/>
    <w:rsid w:val="00B564AC"/>
    <w:rsid w:val="00B565C1"/>
    <w:rsid w:val="00B565F4"/>
    <w:rsid w:val="00B61015"/>
    <w:rsid w:val="00B6129D"/>
    <w:rsid w:val="00B61538"/>
    <w:rsid w:val="00B617A0"/>
    <w:rsid w:val="00B61FC3"/>
    <w:rsid w:val="00B62C05"/>
    <w:rsid w:val="00B640A3"/>
    <w:rsid w:val="00B6442A"/>
    <w:rsid w:val="00B64BFD"/>
    <w:rsid w:val="00B64C63"/>
    <w:rsid w:val="00B651F8"/>
    <w:rsid w:val="00B657EA"/>
    <w:rsid w:val="00B668B2"/>
    <w:rsid w:val="00B66B3A"/>
    <w:rsid w:val="00B67602"/>
    <w:rsid w:val="00B678A9"/>
    <w:rsid w:val="00B678EE"/>
    <w:rsid w:val="00B70B16"/>
    <w:rsid w:val="00B70DD5"/>
    <w:rsid w:val="00B730C1"/>
    <w:rsid w:val="00B73854"/>
    <w:rsid w:val="00B74404"/>
    <w:rsid w:val="00B74A2E"/>
    <w:rsid w:val="00B74BAC"/>
    <w:rsid w:val="00B7522C"/>
    <w:rsid w:val="00B7606D"/>
    <w:rsid w:val="00B76162"/>
    <w:rsid w:val="00B761D7"/>
    <w:rsid w:val="00B7629D"/>
    <w:rsid w:val="00B7765A"/>
    <w:rsid w:val="00B808E7"/>
    <w:rsid w:val="00B820AB"/>
    <w:rsid w:val="00B8437E"/>
    <w:rsid w:val="00B84DC2"/>
    <w:rsid w:val="00B850E5"/>
    <w:rsid w:val="00B86241"/>
    <w:rsid w:val="00B86696"/>
    <w:rsid w:val="00B87857"/>
    <w:rsid w:val="00B878FB"/>
    <w:rsid w:val="00B87B69"/>
    <w:rsid w:val="00B90544"/>
    <w:rsid w:val="00B9093B"/>
    <w:rsid w:val="00B9109C"/>
    <w:rsid w:val="00B91B24"/>
    <w:rsid w:val="00B92D0F"/>
    <w:rsid w:val="00B9374E"/>
    <w:rsid w:val="00B941D8"/>
    <w:rsid w:val="00B94465"/>
    <w:rsid w:val="00B9457D"/>
    <w:rsid w:val="00B949CF"/>
    <w:rsid w:val="00B9629E"/>
    <w:rsid w:val="00BA05EE"/>
    <w:rsid w:val="00BA0929"/>
    <w:rsid w:val="00BA14A1"/>
    <w:rsid w:val="00BA1AE3"/>
    <w:rsid w:val="00BA1C4B"/>
    <w:rsid w:val="00BA2528"/>
    <w:rsid w:val="00BA2613"/>
    <w:rsid w:val="00BA27CD"/>
    <w:rsid w:val="00BA2F9C"/>
    <w:rsid w:val="00BA383A"/>
    <w:rsid w:val="00BA3F48"/>
    <w:rsid w:val="00BA40BC"/>
    <w:rsid w:val="00BA4213"/>
    <w:rsid w:val="00BA5D3C"/>
    <w:rsid w:val="00BA5F4B"/>
    <w:rsid w:val="00BA729C"/>
    <w:rsid w:val="00BA7F46"/>
    <w:rsid w:val="00BB00C3"/>
    <w:rsid w:val="00BB07A9"/>
    <w:rsid w:val="00BB091E"/>
    <w:rsid w:val="00BB1562"/>
    <w:rsid w:val="00BB1CE0"/>
    <w:rsid w:val="00BB2ADD"/>
    <w:rsid w:val="00BB2CAF"/>
    <w:rsid w:val="00BB2E42"/>
    <w:rsid w:val="00BB43FB"/>
    <w:rsid w:val="00BB5BBF"/>
    <w:rsid w:val="00BB69CA"/>
    <w:rsid w:val="00BB6ADA"/>
    <w:rsid w:val="00BC021D"/>
    <w:rsid w:val="00BC0E80"/>
    <w:rsid w:val="00BC21A1"/>
    <w:rsid w:val="00BC2282"/>
    <w:rsid w:val="00BC2289"/>
    <w:rsid w:val="00BC22EA"/>
    <w:rsid w:val="00BC28E5"/>
    <w:rsid w:val="00BC3850"/>
    <w:rsid w:val="00BC4D78"/>
    <w:rsid w:val="00BC5AA4"/>
    <w:rsid w:val="00BC5BD5"/>
    <w:rsid w:val="00BC5E4F"/>
    <w:rsid w:val="00BC6282"/>
    <w:rsid w:val="00BC64F8"/>
    <w:rsid w:val="00BC6E3A"/>
    <w:rsid w:val="00BC785A"/>
    <w:rsid w:val="00BC7A59"/>
    <w:rsid w:val="00BD03F2"/>
    <w:rsid w:val="00BD0ACF"/>
    <w:rsid w:val="00BD164C"/>
    <w:rsid w:val="00BD27E4"/>
    <w:rsid w:val="00BD294B"/>
    <w:rsid w:val="00BD2EE7"/>
    <w:rsid w:val="00BD366E"/>
    <w:rsid w:val="00BD3C21"/>
    <w:rsid w:val="00BD5D87"/>
    <w:rsid w:val="00BE0EA4"/>
    <w:rsid w:val="00BE2668"/>
    <w:rsid w:val="00BE3046"/>
    <w:rsid w:val="00BE47E7"/>
    <w:rsid w:val="00BE4B5E"/>
    <w:rsid w:val="00BE4BC3"/>
    <w:rsid w:val="00BE5189"/>
    <w:rsid w:val="00BE5CDC"/>
    <w:rsid w:val="00BE609D"/>
    <w:rsid w:val="00BE6483"/>
    <w:rsid w:val="00BE678D"/>
    <w:rsid w:val="00BE7317"/>
    <w:rsid w:val="00BF0635"/>
    <w:rsid w:val="00BF0AE0"/>
    <w:rsid w:val="00BF0E57"/>
    <w:rsid w:val="00BF17F3"/>
    <w:rsid w:val="00BF2295"/>
    <w:rsid w:val="00BF2C68"/>
    <w:rsid w:val="00BF32D7"/>
    <w:rsid w:val="00BF37D2"/>
    <w:rsid w:val="00BF3FE4"/>
    <w:rsid w:val="00BF5C9C"/>
    <w:rsid w:val="00BF689E"/>
    <w:rsid w:val="00BF72F0"/>
    <w:rsid w:val="00BF75D6"/>
    <w:rsid w:val="00BF75F3"/>
    <w:rsid w:val="00BF765E"/>
    <w:rsid w:val="00C01DED"/>
    <w:rsid w:val="00C027BB"/>
    <w:rsid w:val="00C0352F"/>
    <w:rsid w:val="00C04B7D"/>
    <w:rsid w:val="00C058AE"/>
    <w:rsid w:val="00C0683F"/>
    <w:rsid w:val="00C06EC5"/>
    <w:rsid w:val="00C0710C"/>
    <w:rsid w:val="00C10155"/>
    <w:rsid w:val="00C1022E"/>
    <w:rsid w:val="00C1160F"/>
    <w:rsid w:val="00C12ED3"/>
    <w:rsid w:val="00C13529"/>
    <w:rsid w:val="00C13E9B"/>
    <w:rsid w:val="00C1422F"/>
    <w:rsid w:val="00C15775"/>
    <w:rsid w:val="00C15C9B"/>
    <w:rsid w:val="00C161E8"/>
    <w:rsid w:val="00C168E3"/>
    <w:rsid w:val="00C17808"/>
    <w:rsid w:val="00C200D1"/>
    <w:rsid w:val="00C201E4"/>
    <w:rsid w:val="00C205E6"/>
    <w:rsid w:val="00C211AD"/>
    <w:rsid w:val="00C212FB"/>
    <w:rsid w:val="00C22194"/>
    <w:rsid w:val="00C22F59"/>
    <w:rsid w:val="00C2336F"/>
    <w:rsid w:val="00C236FA"/>
    <w:rsid w:val="00C23F00"/>
    <w:rsid w:val="00C25A5A"/>
    <w:rsid w:val="00C2693D"/>
    <w:rsid w:val="00C273C7"/>
    <w:rsid w:val="00C27D37"/>
    <w:rsid w:val="00C308B2"/>
    <w:rsid w:val="00C30C86"/>
    <w:rsid w:val="00C312AB"/>
    <w:rsid w:val="00C316F2"/>
    <w:rsid w:val="00C31F77"/>
    <w:rsid w:val="00C32D6B"/>
    <w:rsid w:val="00C3327C"/>
    <w:rsid w:val="00C33BE3"/>
    <w:rsid w:val="00C33E64"/>
    <w:rsid w:val="00C34D96"/>
    <w:rsid w:val="00C35A32"/>
    <w:rsid w:val="00C35E32"/>
    <w:rsid w:val="00C36056"/>
    <w:rsid w:val="00C367AF"/>
    <w:rsid w:val="00C36D11"/>
    <w:rsid w:val="00C36F56"/>
    <w:rsid w:val="00C36FD7"/>
    <w:rsid w:val="00C372B0"/>
    <w:rsid w:val="00C375C7"/>
    <w:rsid w:val="00C404D4"/>
    <w:rsid w:val="00C41948"/>
    <w:rsid w:val="00C41EB0"/>
    <w:rsid w:val="00C42B64"/>
    <w:rsid w:val="00C44D21"/>
    <w:rsid w:val="00C44F60"/>
    <w:rsid w:val="00C45CDC"/>
    <w:rsid w:val="00C45D45"/>
    <w:rsid w:val="00C45FB7"/>
    <w:rsid w:val="00C4630C"/>
    <w:rsid w:val="00C464EC"/>
    <w:rsid w:val="00C4689E"/>
    <w:rsid w:val="00C50E38"/>
    <w:rsid w:val="00C5195F"/>
    <w:rsid w:val="00C51C84"/>
    <w:rsid w:val="00C5299C"/>
    <w:rsid w:val="00C53BC8"/>
    <w:rsid w:val="00C54C07"/>
    <w:rsid w:val="00C56CA9"/>
    <w:rsid w:val="00C573D4"/>
    <w:rsid w:val="00C5751E"/>
    <w:rsid w:val="00C575A4"/>
    <w:rsid w:val="00C57605"/>
    <w:rsid w:val="00C60485"/>
    <w:rsid w:val="00C60757"/>
    <w:rsid w:val="00C6130B"/>
    <w:rsid w:val="00C61418"/>
    <w:rsid w:val="00C620E2"/>
    <w:rsid w:val="00C62105"/>
    <w:rsid w:val="00C6251F"/>
    <w:rsid w:val="00C63351"/>
    <w:rsid w:val="00C639B9"/>
    <w:rsid w:val="00C641CE"/>
    <w:rsid w:val="00C664F8"/>
    <w:rsid w:val="00C73FA7"/>
    <w:rsid w:val="00C746BF"/>
    <w:rsid w:val="00C76B96"/>
    <w:rsid w:val="00C77637"/>
    <w:rsid w:val="00C81338"/>
    <w:rsid w:val="00C81F0C"/>
    <w:rsid w:val="00C82544"/>
    <w:rsid w:val="00C84A6D"/>
    <w:rsid w:val="00C8508B"/>
    <w:rsid w:val="00C8530B"/>
    <w:rsid w:val="00C86500"/>
    <w:rsid w:val="00C872FE"/>
    <w:rsid w:val="00C8771A"/>
    <w:rsid w:val="00C928EE"/>
    <w:rsid w:val="00C94E38"/>
    <w:rsid w:val="00C9521A"/>
    <w:rsid w:val="00C9542B"/>
    <w:rsid w:val="00C9638B"/>
    <w:rsid w:val="00C96A04"/>
    <w:rsid w:val="00C96EDF"/>
    <w:rsid w:val="00C97FA2"/>
    <w:rsid w:val="00CA03AF"/>
    <w:rsid w:val="00CA110B"/>
    <w:rsid w:val="00CA32C1"/>
    <w:rsid w:val="00CA35E3"/>
    <w:rsid w:val="00CA3AB5"/>
    <w:rsid w:val="00CA4239"/>
    <w:rsid w:val="00CA4656"/>
    <w:rsid w:val="00CA46FA"/>
    <w:rsid w:val="00CA4CD5"/>
    <w:rsid w:val="00CA4D6E"/>
    <w:rsid w:val="00CA5EF5"/>
    <w:rsid w:val="00CA7393"/>
    <w:rsid w:val="00CB0F45"/>
    <w:rsid w:val="00CB3039"/>
    <w:rsid w:val="00CB387D"/>
    <w:rsid w:val="00CB3E23"/>
    <w:rsid w:val="00CB4E3E"/>
    <w:rsid w:val="00CB587A"/>
    <w:rsid w:val="00CB6402"/>
    <w:rsid w:val="00CB6DD2"/>
    <w:rsid w:val="00CB735C"/>
    <w:rsid w:val="00CC1445"/>
    <w:rsid w:val="00CC151C"/>
    <w:rsid w:val="00CC3EF4"/>
    <w:rsid w:val="00CC5354"/>
    <w:rsid w:val="00CC5BD1"/>
    <w:rsid w:val="00CC5C54"/>
    <w:rsid w:val="00CC5F0A"/>
    <w:rsid w:val="00CC662B"/>
    <w:rsid w:val="00CC6775"/>
    <w:rsid w:val="00CC741D"/>
    <w:rsid w:val="00CD13F1"/>
    <w:rsid w:val="00CD14DB"/>
    <w:rsid w:val="00CD1716"/>
    <w:rsid w:val="00CD1736"/>
    <w:rsid w:val="00CD1AA9"/>
    <w:rsid w:val="00CD1AED"/>
    <w:rsid w:val="00CD1B18"/>
    <w:rsid w:val="00CD1B4E"/>
    <w:rsid w:val="00CD2ECB"/>
    <w:rsid w:val="00CD3AA0"/>
    <w:rsid w:val="00CD3EEE"/>
    <w:rsid w:val="00CD586F"/>
    <w:rsid w:val="00CD5E28"/>
    <w:rsid w:val="00CD7A3A"/>
    <w:rsid w:val="00CE0DE9"/>
    <w:rsid w:val="00CE0E42"/>
    <w:rsid w:val="00CE192D"/>
    <w:rsid w:val="00CE1E3D"/>
    <w:rsid w:val="00CE1E77"/>
    <w:rsid w:val="00CE2787"/>
    <w:rsid w:val="00CE2DD6"/>
    <w:rsid w:val="00CE3047"/>
    <w:rsid w:val="00CE326C"/>
    <w:rsid w:val="00CE3A9E"/>
    <w:rsid w:val="00CE4862"/>
    <w:rsid w:val="00CE49F7"/>
    <w:rsid w:val="00CE5676"/>
    <w:rsid w:val="00CE5763"/>
    <w:rsid w:val="00CE5E16"/>
    <w:rsid w:val="00CE648A"/>
    <w:rsid w:val="00CE6908"/>
    <w:rsid w:val="00CE7FA8"/>
    <w:rsid w:val="00CF250F"/>
    <w:rsid w:val="00CF27B1"/>
    <w:rsid w:val="00CF2ACB"/>
    <w:rsid w:val="00CF2CD7"/>
    <w:rsid w:val="00CF2DA1"/>
    <w:rsid w:val="00CF39EE"/>
    <w:rsid w:val="00CF4281"/>
    <w:rsid w:val="00CF4E40"/>
    <w:rsid w:val="00CF5633"/>
    <w:rsid w:val="00CF5909"/>
    <w:rsid w:val="00CF5EEC"/>
    <w:rsid w:val="00CF62BB"/>
    <w:rsid w:val="00D01B66"/>
    <w:rsid w:val="00D01F0A"/>
    <w:rsid w:val="00D02750"/>
    <w:rsid w:val="00D03E6A"/>
    <w:rsid w:val="00D053BD"/>
    <w:rsid w:val="00D058E7"/>
    <w:rsid w:val="00D05CA3"/>
    <w:rsid w:val="00D05DD2"/>
    <w:rsid w:val="00D06369"/>
    <w:rsid w:val="00D07C88"/>
    <w:rsid w:val="00D07E7B"/>
    <w:rsid w:val="00D104E6"/>
    <w:rsid w:val="00D10607"/>
    <w:rsid w:val="00D11456"/>
    <w:rsid w:val="00D13B32"/>
    <w:rsid w:val="00D144C9"/>
    <w:rsid w:val="00D1476D"/>
    <w:rsid w:val="00D14ABE"/>
    <w:rsid w:val="00D1524B"/>
    <w:rsid w:val="00D161A7"/>
    <w:rsid w:val="00D16518"/>
    <w:rsid w:val="00D179CC"/>
    <w:rsid w:val="00D208A2"/>
    <w:rsid w:val="00D20EA2"/>
    <w:rsid w:val="00D21316"/>
    <w:rsid w:val="00D219DD"/>
    <w:rsid w:val="00D21AB6"/>
    <w:rsid w:val="00D22209"/>
    <w:rsid w:val="00D225E9"/>
    <w:rsid w:val="00D2493E"/>
    <w:rsid w:val="00D24E15"/>
    <w:rsid w:val="00D25D47"/>
    <w:rsid w:val="00D26170"/>
    <w:rsid w:val="00D26595"/>
    <w:rsid w:val="00D26716"/>
    <w:rsid w:val="00D268BD"/>
    <w:rsid w:val="00D2729D"/>
    <w:rsid w:val="00D2742C"/>
    <w:rsid w:val="00D2752D"/>
    <w:rsid w:val="00D276AE"/>
    <w:rsid w:val="00D27D1C"/>
    <w:rsid w:val="00D27F9F"/>
    <w:rsid w:val="00D302EF"/>
    <w:rsid w:val="00D30754"/>
    <w:rsid w:val="00D30AD0"/>
    <w:rsid w:val="00D31110"/>
    <w:rsid w:val="00D31C6F"/>
    <w:rsid w:val="00D31D35"/>
    <w:rsid w:val="00D3286D"/>
    <w:rsid w:val="00D32FED"/>
    <w:rsid w:val="00D33C2C"/>
    <w:rsid w:val="00D33CD3"/>
    <w:rsid w:val="00D34835"/>
    <w:rsid w:val="00D348DB"/>
    <w:rsid w:val="00D349EF"/>
    <w:rsid w:val="00D35280"/>
    <w:rsid w:val="00D35639"/>
    <w:rsid w:val="00D358C3"/>
    <w:rsid w:val="00D37358"/>
    <w:rsid w:val="00D37CE4"/>
    <w:rsid w:val="00D4153B"/>
    <w:rsid w:val="00D41946"/>
    <w:rsid w:val="00D41F3C"/>
    <w:rsid w:val="00D420F6"/>
    <w:rsid w:val="00D42113"/>
    <w:rsid w:val="00D42233"/>
    <w:rsid w:val="00D429B3"/>
    <w:rsid w:val="00D4398E"/>
    <w:rsid w:val="00D4406F"/>
    <w:rsid w:val="00D44472"/>
    <w:rsid w:val="00D450B5"/>
    <w:rsid w:val="00D45EEA"/>
    <w:rsid w:val="00D46D71"/>
    <w:rsid w:val="00D46E08"/>
    <w:rsid w:val="00D47EE5"/>
    <w:rsid w:val="00D50C92"/>
    <w:rsid w:val="00D51F81"/>
    <w:rsid w:val="00D526B8"/>
    <w:rsid w:val="00D5314A"/>
    <w:rsid w:val="00D5359D"/>
    <w:rsid w:val="00D543A7"/>
    <w:rsid w:val="00D54AD2"/>
    <w:rsid w:val="00D54E67"/>
    <w:rsid w:val="00D56633"/>
    <w:rsid w:val="00D56783"/>
    <w:rsid w:val="00D569BC"/>
    <w:rsid w:val="00D57385"/>
    <w:rsid w:val="00D60627"/>
    <w:rsid w:val="00D60E27"/>
    <w:rsid w:val="00D616D8"/>
    <w:rsid w:val="00D62018"/>
    <w:rsid w:val="00D625E7"/>
    <w:rsid w:val="00D63C25"/>
    <w:rsid w:val="00D6463C"/>
    <w:rsid w:val="00D64AEA"/>
    <w:rsid w:val="00D6541A"/>
    <w:rsid w:val="00D6638B"/>
    <w:rsid w:val="00D6670E"/>
    <w:rsid w:val="00D6773B"/>
    <w:rsid w:val="00D70E4D"/>
    <w:rsid w:val="00D72067"/>
    <w:rsid w:val="00D720DF"/>
    <w:rsid w:val="00D7333F"/>
    <w:rsid w:val="00D73604"/>
    <w:rsid w:val="00D73C89"/>
    <w:rsid w:val="00D73FF7"/>
    <w:rsid w:val="00D7437F"/>
    <w:rsid w:val="00D74766"/>
    <w:rsid w:val="00D75E49"/>
    <w:rsid w:val="00D776A4"/>
    <w:rsid w:val="00D80E71"/>
    <w:rsid w:val="00D80E7F"/>
    <w:rsid w:val="00D8144D"/>
    <w:rsid w:val="00D81F70"/>
    <w:rsid w:val="00D82C91"/>
    <w:rsid w:val="00D836B7"/>
    <w:rsid w:val="00D83901"/>
    <w:rsid w:val="00D83DD3"/>
    <w:rsid w:val="00D84110"/>
    <w:rsid w:val="00D8423C"/>
    <w:rsid w:val="00D84E96"/>
    <w:rsid w:val="00D85751"/>
    <w:rsid w:val="00D86414"/>
    <w:rsid w:val="00D86D6E"/>
    <w:rsid w:val="00D8707C"/>
    <w:rsid w:val="00D8764F"/>
    <w:rsid w:val="00D90017"/>
    <w:rsid w:val="00D9001B"/>
    <w:rsid w:val="00D908CF"/>
    <w:rsid w:val="00D91A35"/>
    <w:rsid w:val="00D91D35"/>
    <w:rsid w:val="00D91FFE"/>
    <w:rsid w:val="00D92538"/>
    <w:rsid w:val="00D92D53"/>
    <w:rsid w:val="00D93F50"/>
    <w:rsid w:val="00D94674"/>
    <w:rsid w:val="00D9534C"/>
    <w:rsid w:val="00D95927"/>
    <w:rsid w:val="00D95D51"/>
    <w:rsid w:val="00D9714C"/>
    <w:rsid w:val="00DA1C94"/>
    <w:rsid w:val="00DA3EB9"/>
    <w:rsid w:val="00DA40F6"/>
    <w:rsid w:val="00DA4603"/>
    <w:rsid w:val="00DA4EAE"/>
    <w:rsid w:val="00DA5385"/>
    <w:rsid w:val="00DA58AA"/>
    <w:rsid w:val="00DA5D2A"/>
    <w:rsid w:val="00DA6276"/>
    <w:rsid w:val="00DA6DA5"/>
    <w:rsid w:val="00DA6E01"/>
    <w:rsid w:val="00DA7228"/>
    <w:rsid w:val="00DA7350"/>
    <w:rsid w:val="00DA74C2"/>
    <w:rsid w:val="00DB0199"/>
    <w:rsid w:val="00DB05E1"/>
    <w:rsid w:val="00DB0C35"/>
    <w:rsid w:val="00DB0EE4"/>
    <w:rsid w:val="00DB163D"/>
    <w:rsid w:val="00DB21F0"/>
    <w:rsid w:val="00DB2342"/>
    <w:rsid w:val="00DB2732"/>
    <w:rsid w:val="00DB345A"/>
    <w:rsid w:val="00DB3C2C"/>
    <w:rsid w:val="00DB3E41"/>
    <w:rsid w:val="00DB4BA2"/>
    <w:rsid w:val="00DB50DB"/>
    <w:rsid w:val="00DB5C28"/>
    <w:rsid w:val="00DB63F8"/>
    <w:rsid w:val="00DB69F7"/>
    <w:rsid w:val="00DC003E"/>
    <w:rsid w:val="00DC0B29"/>
    <w:rsid w:val="00DC0EF1"/>
    <w:rsid w:val="00DC1468"/>
    <w:rsid w:val="00DC1970"/>
    <w:rsid w:val="00DC24AE"/>
    <w:rsid w:val="00DC3196"/>
    <w:rsid w:val="00DC34CD"/>
    <w:rsid w:val="00DC34F9"/>
    <w:rsid w:val="00DC37CC"/>
    <w:rsid w:val="00DC474E"/>
    <w:rsid w:val="00DC6A5C"/>
    <w:rsid w:val="00DC705E"/>
    <w:rsid w:val="00DC77D5"/>
    <w:rsid w:val="00DC7A37"/>
    <w:rsid w:val="00DD014F"/>
    <w:rsid w:val="00DD0C41"/>
    <w:rsid w:val="00DD0FE3"/>
    <w:rsid w:val="00DD19A4"/>
    <w:rsid w:val="00DD2B98"/>
    <w:rsid w:val="00DD41C2"/>
    <w:rsid w:val="00DD4400"/>
    <w:rsid w:val="00DD634B"/>
    <w:rsid w:val="00DD71DE"/>
    <w:rsid w:val="00DD76D3"/>
    <w:rsid w:val="00DE106E"/>
    <w:rsid w:val="00DE1F19"/>
    <w:rsid w:val="00DE2B22"/>
    <w:rsid w:val="00DE4491"/>
    <w:rsid w:val="00DE58FE"/>
    <w:rsid w:val="00DE5C34"/>
    <w:rsid w:val="00DE63BC"/>
    <w:rsid w:val="00DE72B9"/>
    <w:rsid w:val="00DF07C4"/>
    <w:rsid w:val="00DF0DA8"/>
    <w:rsid w:val="00DF11B3"/>
    <w:rsid w:val="00DF184D"/>
    <w:rsid w:val="00DF1F2E"/>
    <w:rsid w:val="00DF23EE"/>
    <w:rsid w:val="00DF30F1"/>
    <w:rsid w:val="00DF368D"/>
    <w:rsid w:val="00DF58CC"/>
    <w:rsid w:val="00DF7B58"/>
    <w:rsid w:val="00E006BC"/>
    <w:rsid w:val="00E00A08"/>
    <w:rsid w:val="00E012DD"/>
    <w:rsid w:val="00E02BED"/>
    <w:rsid w:val="00E03843"/>
    <w:rsid w:val="00E0474A"/>
    <w:rsid w:val="00E06535"/>
    <w:rsid w:val="00E06BAF"/>
    <w:rsid w:val="00E07559"/>
    <w:rsid w:val="00E111B3"/>
    <w:rsid w:val="00E1347E"/>
    <w:rsid w:val="00E1352A"/>
    <w:rsid w:val="00E13709"/>
    <w:rsid w:val="00E14184"/>
    <w:rsid w:val="00E143D7"/>
    <w:rsid w:val="00E14BD5"/>
    <w:rsid w:val="00E14BE2"/>
    <w:rsid w:val="00E14F53"/>
    <w:rsid w:val="00E15DC4"/>
    <w:rsid w:val="00E16225"/>
    <w:rsid w:val="00E20BCB"/>
    <w:rsid w:val="00E20C91"/>
    <w:rsid w:val="00E2144C"/>
    <w:rsid w:val="00E22099"/>
    <w:rsid w:val="00E22E3A"/>
    <w:rsid w:val="00E2343A"/>
    <w:rsid w:val="00E25E5A"/>
    <w:rsid w:val="00E27A2C"/>
    <w:rsid w:val="00E27B24"/>
    <w:rsid w:val="00E301C1"/>
    <w:rsid w:val="00E31198"/>
    <w:rsid w:val="00E3161E"/>
    <w:rsid w:val="00E321A7"/>
    <w:rsid w:val="00E32502"/>
    <w:rsid w:val="00E32B30"/>
    <w:rsid w:val="00E33D11"/>
    <w:rsid w:val="00E343F8"/>
    <w:rsid w:val="00E34814"/>
    <w:rsid w:val="00E34971"/>
    <w:rsid w:val="00E3512E"/>
    <w:rsid w:val="00E3568B"/>
    <w:rsid w:val="00E36118"/>
    <w:rsid w:val="00E366C8"/>
    <w:rsid w:val="00E37693"/>
    <w:rsid w:val="00E40E9C"/>
    <w:rsid w:val="00E41BC4"/>
    <w:rsid w:val="00E421C3"/>
    <w:rsid w:val="00E4352F"/>
    <w:rsid w:val="00E43785"/>
    <w:rsid w:val="00E439EF"/>
    <w:rsid w:val="00E43B4F"/>
    <w:rsid w:val="00E43C3D"/>
    <w:rsid w:val="00E44CF8"/>
    <w:rsid w:val="00E44F31"/>
    <w:rsid w:val="00E45F31"/>
    <w:rsid w:val="00E46242"/>
    <w:rsid w:val="00E463EC"/>
    <w:rsid w:val="00E47253"/>
    <w:rsid w:val="00E479BD"/>
    <w:rsid w:val="00E47B60"/>
    <w:rsid w:val="00E47FB0"/>
    <w:rsid w:val="00E504A1"/>
    <w:rsid w:val="00E510CD"/>
    <w:rsid w:val="00E52226"/>
    <w:rsid w:val="00E56C07"/>
    <w:rsid w:val="00E57B11"/>
    <w:rsid w:val="00E609CB"/>
    <w:rsid w:val="00E641CF"/>
    <w:rsid w:val="00E64CD0"/>
    <w:rsid w:val="00E6516B"/>
    <w:rsid w:val="00E651EA"/>
    <w:rsid w:val="00E6559C"/>
    <w:rsid w:val="00E658E7"/>
    <w:rsid w:val="00E65B05"/>
    <w:rsid w:val="00E661AB"/>
    <w:rsid w:val="00E67702"/>
    <w:rsid w:val="00E67C44"/>
    <w:rsid w:val="00E7087A"/>
    <w:rsid w:val="00E711C7"/>
    <w:rsid w:val="00E71593"/>
    <w:rsid w:val="00E71745"/>
    <w:rsid w:val="00E717D1"/>
    <w:rsid w:val="00E71FE3"/>
    <w:rsid w:val="00E73F0D"/>
    <w:rsid w:val="00E743AD"/>
    <w:rsid w:val="00E74764"/>
    <w:rsid w:val="00E853AD"/>
    <w:rsid w:val="00E853DD"/>
    <w:rsid w:val="00E854C8"/>
    <w:rsid w:val="00E85C33"/>
    <w:rsid w:val="00E865B0"/>
    <w:rsid w:val="00E869AE"/>
    <w:rsid w:val="00E86D27"/>
    <w:rsid w:val="00E87DAE"/>
    <w:rsid w:val="00E87FA9"/>
    <w:rsid w:val="00E90254"/>
    <w:rsid w:val="00E9148F"/>
    <w:rsid w:val="00E9154C"/>
    <w:rsid w:val="00E92500"/>
    <w:rsid w:val="00E92A02"/>
    <w:rsid w:val="00E93A38"/>
    <w:rsid w:val="00E94D6B"/>
    <w:rsid w:val="00E955B3"/>
    <w:rsid w:val="00E955D7"/>
    <w:rsid w:val="00E968AC"/>
    <w:rsid w:val="00EA011B"/>
    <w:rsid w:val="00EA0A0F"/>
    <w:rsid w:val="00EA360A"/>
    <w:rsid w:val="00EA3A40"/>
    <w:rsid w:val="00EA3CB4"/>
    <w:rsid w:val="00EA4731"/>
    <w:rsid w:val="00EA4A86"/>
    <w:rsid w:val="00EA5608"/>
    <w:rsid w:val="00EA5E0D"/>
    <w:rsid w:val="00EA6ABB"/>
    <w:rsid w:val="00EA6C41"/>
    <w:rsid w:val="00EA77DC"/>
    <w:rsid w:val="00EB0273"/>
    <w:rsid w:val="00EB0D47"/>
    <w:rsid w:val="00EB0D72"/>
    <w:rsid w:val="00EB2183"/>
    <w:rsid w:val="00EB2421"/>
    <w:rsid w:val="00EB3CC9"/>
    <w:rsid w:val="00EB45ED"/>
    <w:rsid w:val="00EB4F62"/>
    <w:rsid w:val="00EB5CF0"/>
    <w:rsid w:val="00EB5D07"/>
    <w:rsid w:val="00EB6B1D"/>
    <w:rsid w:val="00EB6B8E"/>
    <w:rsid w:val="00EB727B"/>
    <w:rsid w:val="00EB72FF"/>
    <w:rsid w:val="00EB73FB"/>
    <w:rsid w:val="00EB7455"/>
    <w:rsid w:val="00EC0711"/>
    <w:rsid w:val="00EC0EF1"/>
    <w:rsid w:val="00EC26C0"/>
    <w:rsid w:val="00EC2B9C"/>
    <w:rsid w:val="00EC31BB"/>
    <w:rsid w:val="00EC32F1"/>
    <w:rsid w:val="00EC3707"/>
    <w:rsid w:val="00EC38C1"/>
    <w:rsid w:val="00EC412B"/>
    <w:rsid w:val="00EC4887"/>
    <w:rsid w:val="00EC49B4"/>
    <w:rsid w:val="00EC5D58"/>
    <w:rsid w:val="00EC612D"/>
    <w:rsid w:val="00EC6302"/>
    <w:rsid w:val="00EC6972"/>
    <w:rsid w:val="00EC6FB8"/>
    <w:rsid w:val="00EC6FBC"/>
    <w:rsid w:val="00EC7083"/>
    <w:rsid w:val="00ED0FC3"/>
    <w:rsid w:val="00ED17A0"/>
    <w:rsid w:val="00ED199D"/>
    <w:rsid w:val="00ED1DAE"/>
    <w:rsid w:val="00ED2BDA"/>
    <w:rsid w:val="00ED331B"/>
    <w:rsid w:val="00ED3990"/>
    <w:rsid w:val="00ED4C06"/>
    <w:rsid w:val="00ED5411"/>
    <w:rsid w:val="00ED6903"/>
    <w:rsid w:val="00ED697B"/>
    <w:rsid w:val="00ED733B"/>
    <w:rsid w:val="00ED7D8F"/>
    <w:rsid w:val="00EE03E5"/>
    <w:rsid w:val="00EE0642"/>
    <w:rsid w:val="00EE092F"/>
    <w:rsid w:val="00EE0D67"/>
    <w:rsid w:val="00EE1FBB"/>
    <w:rsid w:val="00EE24BB"/>
    <w:rsid w:val="00EE544D"/>
    <w:rsid w:val="00EE625B"/>
    <w:rsid w:val="00EE62EB"/>
    <w:rsid w:val="00EE65DB"/>
    <w:rsid w:val="00EE6BB9"/>
    <w:rsid w:val="00EE79F5"/>
    <w:rsid w:val="00EE7EA2"/>
    <w:rsid w:val="00EF11AE"/>
    <w:rsid w:val="00EF1453"/>
    <w:rsid w:val="00EF1AFE"/>
    <w:rsid w:val="00EF266D"/>
    <w:rsid w:val="00EF315E"/>
    <w:rsid w:val="00EF3341"/>
    <w:rsid w:val="00EF37C3"/>
    <w:rsid w:val="00EF4867"/>
    <w:rsid w:val="00EF5447"/>
    <w:rsid w:val="00F01111"/>
    <w:rsid w:val="00F0248F"/>
    <w:rsid w:val="00F0288F"/>
    <w:rsid w:val="00F0408A"/>
    <w:rsid w:val="00F043C6"/>
    <w:rsid w:val="00F048E1"/>
    <w:rsid w:val="00F04948"/>
    <w:rsid w:val="00F04E9B"/>
    <w:rsid w:val="00F05B05"/>
    <w:rsid w:val="00F068FD"/>
    <w:rsid w:val="00F06C17"/>
    <w:rsid w:val="00F06C8E"/>
    <w:rsid w:val="00F07397"/>
    <w:rsid w:val="00F075C8"/>
    <w:rsid w:val="00F11C5F"/>
    <w:rsid w:val="00F132EA"/>
    <w:rsid w:val="00F136F4"/>
    <w:rsid w:val="00F13830"/>
    <w:rsid w:val="00F143BC"/>
    <w:rsid w:val="00F1462C"/>
    <w:rsid w:val="00F1496C"/>
    <w:rsid w:val="00F149C3"/>
    <w:rsid w:val="00F14D2A"/>
    <w:rsid w:val="00F154E5"/>
    <w:rsid w:val="00F160BF"/>
    <w:rsid w:val="00F20A6E"/>
    <w:rsid w:val="00F214F7"/>
    <w:rsid w:val="00F21AA1"/>
    <w:rsid w:val="00F224EE"/>
    <w:rsid w:val="00F226B6"/>
    <w:rsid w:val="00F22802"/>
    <w:rsid w:val="00F22AD1"/>
    <w:rsid w:val="00F2383A"/>
    <w:rsid w:val="00F23C29"/>
    <w:rsid w:val="00F23E25"/>
    <w:rsid w:val="00F24A1D"/>
    <w:rsid w:val="00F24E3D"/>
    <w:rsid w:val="00F25FCA"/>
    <w:rsid w:val="00F26673"/>
    <w:rsid w:val="00F2668C"/>
    <w:rsid w:val="00F26699"/>
    <w:rsid w:val="00F26F5E"/>
    <w:rsid w:val="00F26FD8"/>
    <w:rsid w:val="00F2754F"/>
    <w:rsid w:val="00F27AA6"/>
    <w:rsid w:val="00F3103C"/>
    <w:rsid w:val="00F31080"/>
    <w:rsid w:val="00F315C5"/>
    <w:rsid w:val="00F31AA2"/>
    <w:rsid w:val="00F32282"/>
    <w:rsid w:val="00F32714"/>
    <w:rsid w:val="00F32BDF"/>
    <w:rsid w:val="00F3398C"/>
    <w:rsid w:val="00F3514F"/>
    <w:rsid w:val="00F370C3"/>
    <w:rsid w:val="00F4183C"/>
    <w:rsid w:val="00F418F3"/>
    <w:rsid w:val="00F41AB9"/>
    <w:rsid w:val="00F429AF"/>
    <w:rsid w:val="00F42B8D"/>
    <w:rsid w:val="00F43C55"/>
    <w:rsid w:val="00F47005"/>
    <w:rsid w:val="00F47460"/>
    <w:rsid w:val="00F510F4"/>
    <w:rsid w:val="00F52821"/>
    <w:rsid w:val="00F52C78"/>
    <w:rsid w:val="00F53E4D"/>
    <w:rsid w:val="00F55BF4"/>
    <w:rsid w:val="00F55F80"/>
    <w:rsid w:val="00F56286"/>
    <w:rsid w:val="00F6031B"/>
    <w:rsid w:val="00F61166"/>
    <w:rsid w:val="00F6123F"/>
    <w:rsid w:val="00F61E2D"/>
    <w:rsid w:val="00F62BBA"/>
    <w:rsid w:val="00F62FA7"/>
    <w:rsid w:val="00F639E4"/>
    <w:rsid w:val="00F64FCF"/>
    <w:rsid w:val="00F65EA5"/>
    <w:rsid w:val="00F66003"/>
    <w:rsid w:val="00F66136"/>
    <w:rsid w:val="00F6622A"/>
    <w:rsid w:val="00F66D50"/>
    <w:rsid w:val="00F6742E"/>
    <w:rsid w:val="00F675B4"/>
    <w:rsid w:val="00F72123"/>
    <w:rsid w:val="00F72763"/>
    <w:rsid w:val="00F72BF9"/>
    <w:rsid w:val="00F74BDB"/>
    <w:rsid w:val="00F7660C"/>
    <w:rsid w:val="00F806AD"/>
    <w:rsid w:val="00F8243D"/>
    <w:rsid w:val="00F8438E"/>
    <w:rsid w:val="00F84A06"/>
    <w:rsid w:val="00F84AF0"/>
    <w:rsid w:val="00F84CDA"/>
    <w:rsid w:val="00F84DCD"/>
    <w:rsid w:val="00F86537"/>
    <w:rsid w:val="00F86643"/>
    <w:rsid w:val="00F86997"/>
    <w:rsid w:val="00F86D1B"/>
    <w:rsid w:val="00F87CD4"/>
    <w:rsid w:val="00F87EF0"/>
    <w:rsid w:val="00F90106"/>
    <w:rsid w:val="00F91A1F"/>
    <w:rsid w:val="00F92012"/>
    <w:rsid w:val="00F93E1E"/>
    <w:rsid w:val="00F947D8"/>
    <w:rsid w:val="00F94894"/>
    <w:rsid w:val="00F95226"/>
    <w:rsid w:val="00F9568A"/>
    <w:rsid w:val="00F96CED"/>
    <w:rsid w:val="00FA0487"/>
    <w:rsid w:val="00FA06BD"/>
    <w:rsid w:val="00FA2047"/>
    <w:rsid w:val="00FA27CC"/>
    <w:rsid w:val="00FA29D5"/>
    <w:rsid w:val="00FA2D00"/>
    <w:rsid w:val="00FA2D73"/>
    <w:rsid w:val="00FA33DB"/>
    <w:rsid w:val="00FA468C"/>
    <w:rsid w:val="00FA477E"/>
    <w:rsid w:val="00FA6FFB"/>
    <w:rsid w:val="00FA766F"/>
    <w:rsid w:val="00FA77A6"/>
    <w:rsid w:val="00FA795E"/>
    <w:rsid w:val="00FB1198"/>
    <w:rsid w:val="00FB15C7"/>
    <w:rsid w:val="00FB1FBE"/>
    <w:rsid w:val="00FB2C8D"/>
    <w:rsid w:val="00FB33BF"/>
    <w:rsid w:val="00FB3429"/>
    <w:rsid w:val="00FB4128"/>
    <w:rsid w:val="00FB4E8A"/>
    <w:rsid w:val="00FB6512"/>
    <w:rsid w:val="00FB65F1"/>
    <w:rsid w:val="00FB6B0A"/>
    <w:rsid w:val="00FB721C"/>
    <w:rsid w:val="00FC0C17"/>
    <w:rsid w:val="00FC1F27"/>
    <w:rsid w:val="00FC296E"/>
    <w:rsid w:val="00FC2F78"/>
    <w:rsid w:val="00FC3F2A"/>
    <w:rsid w:val="00FC4554"/>
    <w:rsid w:val="00FC45F9"/>
    <w:rsid w:val="00FC4FFD"/>
    <w:rsid w:val="00FC5384"/>
    <w:rsid w:val="00FC5AE5"/>
    <w:rsid w:val="00FC5CC7"/>
    <w:rsid w:val="00FC5E79"/>
    <w:rsid w:val="00FC5F02"/>
    <w:rsid w:val="00FD0745"/>
    <w:rsid w:val="00FD0DD3"/>
    <w:rsid w:val="00FD18A8"/>
    <w:rsid w:val="00FD20B0"/>
    <w:rsid w:val="00FD2F81"/>
    <w:rsid w:val="00FD3290"/>
    <w:rsid w:val="00FD34F3"/>
    <w:rsid w:val="00FD46CA"/>
    <w:rsid w:val="00FD66B2"/>
    <w:rsid w:val="00FD6AD6"/>
    <w:rsid w:val="00FD78EE"/>
    <w:rsid w:val="00FD7E37"/>
    <w:rsid w:val="00FE0D90"/>
    <w:rsid w:val="00FE1365"/>
    <w:rsid w:val="00FE14DD"/>
    <w:rsid w:val="00FE17EE"/>
    <w:rsid w:val="00FE1922"/>
    <w:rsid w:val="00FE1CF3"/>
    <w:rsid w:val="00FE1D10"/>
    <w:rsid w:val="00FE22E5"/>
    <w:rsid w:val="00FE3A8C"/>
    <w:rsid w:val="00FE412C"/>
    <w:rsid w:val="00FE41DC"/>
    <w:rsid w:val="00FE53B8"/>
    <w:rsid w:val="00FE6E63"/>
    <w:rsid w:val="00FE7C6D"/>
    <w:rsid w:val="00FF05EE"/>
    <w:rsid w:val="00FF084F"/>
    <w:rsid w:val="00FF0A1F"/>
    <w:rsid w:val="00FF2174"/>
    <w:rsid w:val="00FF2B7C"/>
    <w:rsid w:val="00FF38D9"/>
    <w:rsid w:val="00FF3F5E"/>
    <w:rsid w:val="00FF4144"/>
    <w:rsid w:val="00FF5007"/>
    <w:rsid w:val="00FF69CC"/>
    <w:rsid w:val="00FF6CA3"/>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ACC01DB"/>
  <w15:docId w15:val="{D7E4314E-1AA1-C94A-8DA6-24DD67B1D7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7">
    <w:name w:val="Normal"/>
    <w:qFormat/>
    <w:rsid w:val="00D5314A"/>
    <w:pPr>
      <w:widowControl w:val="0"/>
    </w:pPr>
    <w:rPr>
      <w:kern w:val="2"/>
      <w:sz w:val="24"/>
    </w:rPr>
  </w:style>
  <w:style w:type="paragraph" w:styleId="1">
    <w:name w:val="heading 1"/>
    <w:basedOn w:val="a7"/>
    <w:next w:val="a7"/>
    <w:qFormat/>
    <w:pPr>
      <w:keepNext/>
      <w:spacing w:before="180" w:after="180" w:line="720" w:lineRule="auto"/>
      <w:outlineLvl w:val="0"/>
    </w:pPr>
    <w:rPr>
      <w:rFonts w:ascii="Arial" w:hAnsi="Arial"/>
      <w:b/>
      <w:bCs/>
      <w:kern w:val="52"/>
      <w:sz w:val="52"/>
      <w:szCs w:val="52"/>
    </w:rPr>
  </w:style>
  <w:style w:type="paragraph" w:styleId="2">
    <w:name w:val="heading 2"/>
    <w:aliases w:val="標題 2 字元,附件 字元"/>
    <w:basedOn w:val="a7"/>
    <w:next w:val="a8"/>
    <w:qFormat/>
    <w:pPr>
      <w:keepNext/>
      <w:spacing w:line="720" w:lineRule="auto"/>
      <w:outlineLvl w:val="1"/>
    </w:pPr>
    <w:rPr>
      <w:rFonts w:ascii="Arial" w:hAnsi="Arial"/>
      <w:b/>
      <w:sz w:val="48"/>
    </w:rPr>
  </w:style>
  <w:style w:type="paragraph" w:styleId="3">
    <w:name w:val="heading 3"/>
    <w:basedOn w:val="a7"/>
    <w:next w:val="a7"/>
    <w:link w:val="30"/>
    <w:qFormat/>
    <w:rsid w:val="008E6F1B"/>
    <w:pPr>
      <w:keepNext/>
      <w:adjustRightInd w:val="0"/>
      <w:spacing w:line="720" w:lineRule="atLeast"/>
      <w:ind w:left="1275" w:hanging="425"/>
      <w:textAlignment w:val="baseline"/>
      <w:outlineLvl w:val="2"/>
    </w:pPr>
    <w:rPr>
      <w:rFonts w:ascii="Arial" w:eastAsia="細明體" w:hAnsi="Arial"/>
      <w:b/>
      <w:kern w:val="0"/>
      <w:sz w:val="36"/>
      <w:szCs w:val="28"/>
    </w:rPr>
  </w:style>
  <w:style w:type="paragraph" w:styleId="4">
    <w:name w:val="heading 4"/>
    <w:aliases w:val="附件標題"/>
    <w:basedOn w:val="a7"/>
    <w:next w:val="a7"/>
    <w:qFormat/>
    <w:pPr>
      <w:keepNext/>
      <w:numPr>
        <w:ilvl w:val="3"/>
        <w:numId w:val="3"/>
      </w:numPr>
      <w:adjustRightInd w:val="0"/>
      <w:spacing w:line="720" w:lineRule="auto"/>
      <w:textAlignment w:val="baseline"/>
      <w:outlineLvl w:val="3"/>
    </w:pPr>
    <w:rPr>
      <w:rFonts w:ascii="Arial" w:hAnsi="Arial"/>
      <w:sz w:val="36"/>
      <w:szCs w:val="36"/>
    </w:rPr>
  </w:style>
  <w:style w:type="paragraph" w:styleId="5">
    <w:name w:val="heading 5"/>
    <w:basedOn w:val="a7"/>
    <w:next w:val="a7"/>
    <w:qFormat/>
    <w:pPr>
      <w:keepNext/>
      <w:numPr>
        <w:ilvl w:val="4"/>
        <w:numId w:val="3"/>
      </w:numPr>
      <w:adjustRightInd w:val="0"/>
      <w:spacing w:line="720" w:lineRule="auto"/>
      <w:textAlignment w:val="baseline"/>
      <w:outlineLvl w:val="4"/>
    </w:pPr>
    <w:rPr>
      <w:rFonts w:ascii="Arial" w:hAnsi="Arial"/>
      <w:b/>
      <w:bCs/>
      <w:sz w:val="36"/>
      <w:szCs w:val="36"/>
    </w:rPr>
  </w:style>
  <w:style w:type="paragraph" w:styleId="6">
    <w:name w:val="heading 6"/>
    <w:basedOn w:val="a7"/>
    <w:next w:val="a7"/>
    <w:qFormat/>
    <w:pPr>
      <w:keepNext/>
      <w:numPr>
        <w:ilvl w:val="5"/>
        <w:numId w:val="3"/>
      </w:numPr>
      <w:adjustRightInd w:val="0"/>
      <w:spacing w:line="720" w:lineRule="auto"/>
      <w:textAlignment w:val="baseline"/>
      <w:outlineLvl w:val="5"/>
    </w:pPr>
    <w:rPr>
      <w:rFonts w:ascii="Arial" w:hAnsi="Arial"/>
      <w:sz w:val="36"/>
      <w:szCs w:val="36"/>
    </w:rPr>
  </w:style>
  <w:style w:type="paragraph" w:styleId="7">
    <w:name w:val="heading 7"/>
    <w:basedOn w:val="a7"/>
    <w:next w:val="a7"/>
    <w:qFormat/>
    <w:pPr>
      <w:keepNext/>
      <w:numPr>
        <w:ilvl w:val="6"/>
        <w:numId w:val="3"/>
      </w:numPr>
      <w:adjustRightInd w:val="0"/>
      <w:spacing w:line="720" w:lineRule="auto"/>
      <w:textAlignment w:val="baseline"/>
      <w:outlineLvl w:val="6"/>
    </w:pPr>
    <w:rPr>
      <w:rFonts w:ascii="Arial" w:hAnsi="Arial"/>
      <w:b/>
      <w:bCs/>
      <w:sz w:val="36"/>
      <w:szCs w:val="36"/>
    </w:rPr>
  </w:style>
  <w:style w:type="paragraph" w:styleId="8">
    <w:name w:val="heading 8"/>
    <w:basedOn w:val="a7"/>
    <w:next w:val="a7"/>
    <w:qFormat/>
    <w:pPr>
      <w:keepNext/>
      <w:numPr>
        <w:ilvl w:val="7"/>
        <w:numId w:val="3"/>
      </w:numPr>
      <w:adjustRightInd w:val="0"/>
      <w:spacing w:line="720" w:lineRule="auto"/>
      <w:textAlignment w:val="baseline"/>
      <w:outlineLvl w:val="7"/>
    </w:pPr>
    <w:rPr>
      <w:rFonts w:ascii="Arial" w:hAnsi="Arial"/>
      <w:sz w:val="36"/>
      <w:szCs w:val="36"/>
    </w:rPr>
  </w:style>
  <w:style w:type="paragraph" w:styleId="9">
    <w:name w:val="heading 9"/>
    <w:basedOn w:val="a7"/>
    <w:next w:val="a7"/>
    <w:qFormat/>
    <w:pPr>
      <w:keepNext/>
      <w:numPr>
        <w:ilvl w:val="8"/>
        <w:numId w:val="3"/>
      </w:numPr>
      <w:adjustRightInd w:val="0"/>
      <w:spacing w:line="720" w:lineRule="auto"/>
      <w:textAlignment w:val="baseline"/>
      <w:outlineLvl w:val="8"/>
    </w:pPr>
    <w:rPr>
      <w:rFonts w:ascii="Arial" w:hAnsi="Arial"/>
      <w:sz w:val="36"/>
      <w:szCs w:val="36"/>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8">
    <w:name w:val="Normal Indent"/>
    <w:basedOn w:val="a7"/>
    <w:pPr>
      <w:ind w:left="480"/>
    </w:pPr>
  </w:style>
  <w:style w:type="paragraph" w:customStyle="1" w:styleId="10">
    <w:name w:val="字元 字元 字元1 字元 字元 字元 字元 字元 字元 字元 字元 字元 字元"/>
    <w:basedOn w:val="a7"/>
    <w:semiHidden/>
    <w:rsid w:val="00AA1AC0"/>
    <w:pPr>
      <w:widowControl/>
      <w:spacing w:after="160" w:line="240" w:lineRule="exact"/>
    </w:pPr>
    <w:rPr>
      <w:rFonts w:ascii="Verdana" w:eastAsia="Times New Roman" w:hAnsi="Verdana"/>
      <w:kern w:val="0"/>
      <w:sz w:val="20"/>
      <w:lang w:eastAsia="en-US"/>
    </w:rPr>
  </w:style>
  <w:style w:type="paragraph" w:styleId="ac">
    <w:name w:val="Plain Text"/>
    <w:aliases w:val="一般文字 字元 字元 字元"/>
    <w:basedOn w:val="a7"/>
    <w:link w:val="ad"/>
    <w:rPr>
      <w:rFonts w:ascii="細明體" w:eastAsia="細明體" w:hAnsi="Courier New"/>
    </w:rPr>
  </w:style>
  <w:style w:type="paragraph" w:styleId="ae">
    <w:name w:val="Document Map"/>
    <w:basedOn w:val="a7"/>
    <w:link w:val="af"/>
    <w:pPr>
      <w:shd w:val="clear" w:color="auto" w:fill="000080"/>
    </w:pPr>
    <w:rPr>
      <w:rFonts w:ascii="Arial" w:hAnsi="Arial"/>
    </w:rPr>
  </w:style>
  <w:style w:type="paragraph" w:styleId="Web">
    <w:name w:val="Normal (Web)"/>
    <w:basedOn w:val="a7"/>
    <w:pPr>
      <w:widowControl/>
      <w:spacing w:before="100" w:beforeAutospacing="1" w:after="100" w:afterAutospacing="1"/>
    </w:pPr>
    <w:rPr>
      <w:rFonts w:ascii="Arial Unicode MS" w:eastAsia="Arial Unicode MS" w:hAnsi="Arial Unicode MS" w:cs="Arial Unicode MS"/>
      <w:color w:val="000000"/>
      <w:kern w:val="0"/>
      <w:szCs w:val="24"/>
    </w:rPr>
  </w:style>
  <w:style w:type="paragraph" w:styleId="af0">
    <w:name w:val="Body Text Indent"/>
    <w:basedOn w:val="a7"/>
    <w:link w:val="11"/>
    <w:pPr>
      <w:spacing w:line="300" w:lineRule="exact"/>
      <w:ind w:leftChars="-150" w:left="120" w:hangingChars="200" w:hanging="480"/>
      <w:jc w:val="both"/>
    </w:pPr>
    <w:rPr>
      <w:rFonts w:ascii="sө" w:eastAsia="標楷體" w:hAnsi="sө"/>
      <w:color w:val="000000"/>
      <w:szCs w:val="21"/>
    </w:rPr>
  </w:style>
  <w:style w:type="paragraph" w:customStyle="1" w:styleId="70">
    <w:name w:val="樣式7"/>
    <w:basedOn w:val="a7"/>
    <w:link w:val="71"/>
    <w:pPr>
      <w:kinsoku w:val="0"/>
      <w:adjustRightInd w:val="0"/>
      <w:spacing w:line="360" w:lineRule="exact"/>
      <w:ind w:left="1361" w:hanging="1361"/>
      <w:textAlignment w:val="baseline"/>
    </w:pPr>
    <w:rPr>
      <w:rFonts w:eastAsia="全真楷書"/>
      <w:spacing w:val="14"/>
      <w:kern w:val="0"/>
    </w:rPr>
  </w:style>
  <w:style w:type="paragraph" w:customStyle="1" w:styleId="12">
    <w:name w:val="純文字1"/>
    <w:basedOn w:val="a7"/>
    <w:pPr>
      <w:adjustRightInd w:val="0"/>
      <w:textAlignment w:val="baseline"/>
    </w:pPr>
    <w:rPr>
      <w:rFonts w:ascii="細明體" w:eastAsia="細明體" w:hAnsi="Courier New"/>
    </w:rPr>
  </w:style>
  <w:style w:type="paragraph" w:styleId="af1">
    <w:name w:val="footer"/>
    <w:basedOn w:val="a7"/>
    <w:link w:val="af2"/>
    <w:uiPriority w:val="99"/>
    <w:pPr>
      <w:tabs>
        <w:tab w:val="center" w:pos="4153"/>
        <w:tab w:val="right" w:pos="8306"/>
      </w:tabs>
      <w:snapToGrid w:val="0"/>
    </w:pPr>
    <w:rPr>
      <w:sz w:val="20"/>
    </w:rPr>
  </w:style>
  <w:style w:type="character" w:styleId="af3">
    <w:name w:val="page number"/>
    <w:basedOn w:val="a9"/>
  </w:style>
  <w:style w:type="paragraph" w:styleId="af4">
    <w:name w:val="header"/>
    <w:basedOn w:val="a7"/>
    <w:link w:val="af5"/>
    <w:pPr>
      <w:tabs>
        <w:tab w:val="center" w:pos="4153"/>
        <w:tab w:val="right" w:pos="8306"/>
      </w:tabs>
      <w:snapToGrid w:val="0"/>
    </w:pPr>
    <w:rPr>
      <w:sz w:val="20"/>
    </w:rPr>
  </w:style>
  <w:style w:type="paragraph" w:customStyle="1" w:styleId="20">
    <w:name w:val="樣式2"/>
    <w:basedOn w:val="a7"/>
    <w:pPr>
      <w:kinsoku w:val="0"/>
      <w:adjustRightInd w:val="0"/>
      <w:spacing w:line="360" w:lineRule="exact"/>
      <w:ind w:left="1077" w:hanging="1077"/>
      <w:textAlignment w:val="baseline"/>
    </w:pPr>
    <w:rPr>
      <w:rFonts w:eastAsia="全真楷書"/>
      <w:spacing w:val="14"/>
      <w:kern w:val="0"/>
    </w:rPr>
  </w:style>
  <w:style w:type="paragraph" w:customStyle="1" w:styleId="31">
    <w:name w:val="樣式3"/>
    <w:basedOn w:val="a7"/>
    <w:pPr>
      <w:kinsoku w:val="0"/>
      <w:adjustRightInd w:val="0"/>
      <w:spacing w:line="360" w:lineRule="exact"/>
      <w:ind w:left="2098" w:hanging="510"/>
      <w:textAlignment w:val="baseline"/>
    </w:pPr>
    <w:rPr>
      <w:rFonts w:ascii="全真楷書" w:eastAsia="全真楷書"/>
      <w:spacing w:val="14"/>
      <w:kern w:val="0"/>
    </w:rPr>
  </w:style>
  <w:style w:type="paragraph" w:customStyle="1" w:styleId="19">
    <w:name w:val="樣式19"/>
    <w:basedOn w:val="a7"/>
    <w:pPr>
      <w:adjustRightInd w:val="0"/>
      <w:spacing w:line="240" w:lineRule="atLeast"/>
      <w:ind w:left="2552" w:hanging="567"/>
      <w:jc w:val="both"/>
      <w:textDirection w:val="lrTbV"/>
      <w:textAlignment w:val="baseline"/>
    </w:pPr>
    <w:rPr>
      <w:rFonts w:ascii="全真楷書" w:eastAsia="全真楷書"/>
      <w:kern w:val="0"/>
      <w:sz w:val="28"/>
    </w:rPr>
  </w:style>
  <w:style w:type="paragraph" w:styleId="af6">
    <w:name w:val="Block Text"/>
    <w:basedOn w:val="a7"/>
    <w:pPr>
      <w:adjustRightInd w:val="0"/>
      <w:spacing w:line="360" w:lineRule="auto"/>
      <w:ind w:left="840" w:right="-214" w:hanging="840"/>
      <w:jc w:val="both"/>
      <w:textAlignment w:val="baseline"/>
    </w:pPr>
    <w:rPr>
      <w:rFonts w:ascii="標楷體" w:eastAsia="標楷體"/>
      <w:kern w:val="0"/>
      <w:sz w:val="28"/>
    </w:rPr>
  </w:style>
  <w:style w:type="paragraph" w:styleId="32">
    <w:name w:val="Body Text Indent 3"/>
    <w:basedOn w:val="a7"/>
    <w:link w:val="33"/>
    <w:pPr>
      <w:spacing w:line="0" w:lineRule="atLeast"/>
      <w:ind w:left="720" w:hanging="720"/>
    </w:pPr>
    <w:rPr>
      <w:rFonts w:ascii="標楷體" w:eastAsia="標楷體"/>
      <w:sz w:val="28"/>
    </w:rPr>
  </w:style>
  <w:style w:type="paragraph" w:styleId="af7">
    <w:name w:val="Body Text"/>
    <w:basedOn w:val="a7"/>
    <w:link w:val="af8"/>
    <w:pPr>
      <w:adjustRightInd w:val="0"/>
      <w:spacing w:line="360" w:lineRule="atLeast"/>
      <w:jc w:val="both"/>
      <w:textAlignment w:val="baseline"/>
    </w:pPr>
    <w:rPr>
      <w:rFonts w:eastAsia="標楷體"/>
      <w:kern w:val="0"/>
      <w:sz w:val="30"/>
    </w:rPr>
  </w:style>
  <w:style w:type="paragraph" w:styleId="21">
    <w:name w:val="Body Text Indent 2"/>
    <w:basedOn w:val="a7"/>
    <w:link w:val="22"/>
    <w:pPr>
      <w:adjustRightInd w:val="0"/>
      <w:spacing w:line="360" w:lineRule="auto"/>
      <w:ind w:left="600" w:hanging="600"/>
      <w:textAlignment w:val="baseline"/>
    </w:pPr>
    <w:rPr>
      <w:rFonts w:eastAsia="細明體"/>
      <w:kern w:val="0"/>
    </w:rPr>
  </w:style>
  <w:style w:type="paragraph" w:customStyle="1" w:styleId="220">
    <w:name w:val="樣式22"/>
    <w:basedOn w:val="19"/>
    <w:pPr>
      <w:ind w:left="2835"/>
    </w:pPr>
  </w:style>
  <w:style w:type="paragraph" w:customStyle="1" w:styleId="23">
    <w:name w:val="樣式23"/>
    <w:basedOn w:val="220"/>
    <w:pPr>
      <w:ind w:left="3005" w:hanging="737"/>
    </w:pPr>
  </w:style>
  <w:style w:type="character" w:styleId="af9">
    <w:name w:val="Hyperlink"/>
    <w:uiPriority w:val="99"/>
    <w:rPr>
      <w:color w:val="0000FF"/>
      <w:u w:val="single"/>
    </w:rPr>
  </w:style>
  <w:style w:type="paragraph" w:customStyle="1" w:styleId="13">
    <w:name w:val="1"/>
    <w:basedOn w:val="a7"/>
    <w:pPr>
      <w:kinsoku w:val="0"/>
      <w:autoSpaceDE w:val="0"/>
      <w:autoSpaceDN w:val="0"/>
      <w:spacing w:before="240" w:line="0" w:lineRule="atLeast"/>
      <w:ind w:left="840" w:hanging="840"/>
    </w:pPr>
    <w:rPr>
      <w:rFonts w:ascii="標楷體" w:eastAsia="標楷體"/>
      <w:sz w:val="32"/>
    </w:rPr>
  </w:style>
  <w:style w:type="paragraph" w:customStyle="1" w:styleId="14">
    <w:name w:val="內容1"/>
    <w:basedOn w:val="a7"/>
    <w:pPr>
      <w:spacing w:line="0" w:lineRule="atLeast"/>
      <w:ind w:left="720" w:hanging="720"/>
    </w:pPr>
    <w:rPr>
      <w:rFonts w:ascii="標楷體" w:eastAsia="標楷體"/>
      <w:sz w:val="28"/>
    </w:rPr>
  </w:style>
  <w:style w:type="paragraph" w:customStyle="1" w:styleId="24">
    <w:name w:val="內容2"/>
    <w:basedOn w:val="14"/>
    <w:pPr>
      <w:ind w:hanging="360"/>
    </w:pPr>
  </w:style>
  <w:style w:type="paragraph" w:styleId="25">
    <w:name w:val="Body Text 2"/>
    <w:basedOn w:val="a7"/>
    <w:link w:val="26"/>
    <w:pPr>
      <w:spacing w:line="0" w:lineRule="atLeast"/>
      <w:jc w:val="both"/>
    </w:pPr>
    <w:rPr>
      <w:rFonts w:ascii="標楷體" w:eastAsia="標楷體"/>
      <w:sz w:val="28"/>
    </w:rPr>
  </w:style>
  <w:style w:type="character" w:styleId="afa">
    <w:name w:val="FollowedHyperlink"/>
    <w:rPr>
      <w:color w:val="800080"/>
      <w:u w:val="single"/>
    </w:rPr>
  </w:style>
  <w:style w:type="paragraph" w:styleId="afb">
    <w:name w:val="Note Heading"/>
    <w:basedOn w:val="a7"/>
    <w:next w:val="a7"/>
    <w:link w:val="afc"/>
    <w:pPr>
      <w:jc w:val="center"/>
    </w:pPr>
    <w:rPr>
      <w:rFonts w:ascii="標楷體" w:eastAsia="標楷體" w:hAnsi="標楷體"/>
      <w:szCs w:val="24"/>
    </w:rPr>
  </w:style>
  <w:style w:type="paragraph" w:styleId="afd">
    <w:name w:val="annotation text"/>
    <w:basedOn w:val="a7"/>
    <w:link w:val="afe"/>
    <w:rPr>
      <w:szCs w:val="24"/>
    </w:rPr>
  </w:style>
  <w:style w:type="paragraph" w:customStyle="1" w:styleId="aff">
    <w:name w:val="條文一"/>
    <w:basedOn w:val="a7"/>
    <w:pPr>
      <w:adjustRightInd w:val="0"/>
      <w:ind w:left="512" w:right="57" w:hanging="540"/>
      <w:jc w:val="both"/>
      <w:textAlignment w:val="baseline"/>
    </w:pPr>
    <w:rPr>
      <w:rFonts w:ascii="全真楷書" w:eastAsia="全真楷書"/>
      <w:sz w:val="28"/>
    </w:rPr>
  </w:style>
  <w:style w:type="paragraph" w:styleId="aff0">
    <w:name w:val="Date"/>
    <w:basedOn w:val="a7"/>
    <w:next w:val="a7"/>
    <w:pPr>
      <w:jc w:val="right"/>
    </w:pPr>
    <w:rPr>
      <w:rFonts w:ascii="標楷體" w:eastAsia="標楷體"/>
      <w:sz w:val="28"/>
      <w:szCs w:val="24"/>
    </w:rPr>
  </w:style>
  <w:style w:type="paragraph" w:styleId="HTML">
    <w:name w:val="HTML Preformatted"/>
    <w:basedOn w:val="a7"/>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細明體" w:eastAsia="細明體" w:hAnsi="細明體" w:cs="Courier New"/>
      <w:kern w:val="0"/>
      <w:sz w:val="20"/>
    </w:rPr>
  </w:style>
  <w:style w:type="paragraph" w:styleId="aff1">
    <w:name w:val="Balloon Text"/>
    <w:basedOn w:val="a7"/>
    <w:link w:val="aff2"/>
    <w:rPr>
      <w:rFonts w:ascii="Arial" w:hAnsi="Arial"/>
      <w:sz w:val="18"/>
      <w:szCs w:val="18"/>
    </w:rPr>
  </w:style>
  <w:style w:type="paragraph" w:customStyle="1" w:styleId="a1">
    <w:name w:val="第一層"/>
    <w:basedOn w:val="1"/>
    <w:pPr>
      <w:numPr>
        <w:numId w:val="3"/>
      </w:numPr>
      <w:adjustRightInd w:val="0"/>
      <w:snapToGrid w:val="0"/>
      <w:spacing w:beforeLines="100" w:before="100" w:afterLines="100" w:after="100" w:line="240" w:lineRule="auto"/>
      <w:textAlignment w:val="baseline"/>
    </w:pPr>
    <w:rPr>
      <w:rFonts w:eastAsia="標楷體"/>
      <w:sz w:val="28"/>
      <w:szCs w:val="28"/>
    </w:rPr>
  </w:style>
  <w:style w:type="paragraph" w:customStyle="1" w:styleId="aff3">
    <w:name w:val="第二層"/>
    <w:basedOn w:val="2"/>
    <w:link w:val="aff4"/>
    <w:pPr>
      <w:adjustRightInd w:val="0"/>
      <w:spacing w:line="240" w:lineRule="auto"/>
      <w:ind w:left="1287" w:hanging="567"/>
      <w:jc w:val="both"/>
      <w:textAlignment w:val="baseline"/>
    </w:pPr>
    <w:rPr>
      <w:rFonts w:eastAsia="標楷體"/>
      <w:b w:val="0"/>
      <w:bCs/>
      <w:sz w:val="28"/>
      <w:szCs w:val="28"/>
    </w:rPr>
  </w:style>
  <w:style w:type="paragraph" w:customStyle="1" w:styleId="aff5">
    <w:name w:val="第三層"/>
    <w:basedOn w:val="a"/>
    <w:pPr>
      <w:numPr>
        <w:numId w:val="0"/>
      </w:numPr>
      <w:tabs>
        <w:tab w:val="num" w:pos="660"/>
      </w:tabs>
      <w:adjustRightInd w:val="0"/>
      <w:snapToGrid w:val="0"/>
      <w:ind w:left="964" w:hanging="364"/>
      <w:jc w:val="both"/>
      <w:textAlignment w:val="baseline"/>
    </w:pPr>
    <w:rPr>
      <w:rFonts w:eastAsia="標楷體"/>
      <w:sz w:val="28"/>
      <w:szCs w:val="28"/>
    </w:rPr>
  </w:style>
  <w:style w:type="paragraph" w:styleId="a">
    <w:name w:val="List Number"/>
    <w:basedOn w:val="a7"/>
    <w:pPr>
      <w:numPr>
        <w:numId w:val="2"/>
      </w:numPr>
    </w:pPr>
  </w:style>
  <w:style w:type="paragraph" w:customStyle="1" w:styleId="15">
    <w:name w:val="表格文字1"/>
    <w:basedOn w:val="a7"/>
    <w:pPr>
      <w:adjustRightInd w:val="0"/>
      <w:spacing w:after="120"/>
      <w:jc w:val="both"/>
      <w:textAlignment w:val="baseline"/>
    </w:pPr>
    <w:rPr>
      <w:rFonts w:ascii="標楷體" w:eastAsia="標楷體"/>
      <w:kern w:val="0"/>
      <w:sz w:val="28"/>
    </w:rPr>
  </w:style>
  <w:style w:type="paragraph" w:customStyle="1" w:styleId="xl44">
    <w:name w:val="xl44"/>
    <w:basedOn w:val="a7"/>
    <w:pPr>
      <w:widowControl/>
      <w:pBdr>
        <w:left w:val="dotted" w:sz="4" w:space="0" w:color="auto"/>
        <w:bottom w:val="dotted" w:sz="4" w:space="0" w:color="auto"/>
      </w:pBdr>
      <w:spacing w:before="100" w:beforeAutospacing="1" w:after="100" w:afterAutospacing="1"/>
      <w:jc w:val="center"/>
      <w:textAlignment w:val="center"/>
    </w:pPr>
    <w:rPr>
      <w:rFonts w:ascii="Arial Unicode MS" w:eastAsia="Arial Unicode MS" w:hAnsi="Arial Unicode MS" w:cs="Arial Unicode MS"/>
      <w:kern w:val="0"/>
      <w:szCs w:val="24"/>
    </w:rPr>
  </w:style>
  <w:style w:type="paragraph" w:customStyle="1" w:styleId="a4">
    <w:name w:val="條文三"/>
    <w:basedOn w:val="a7"/>
    <w:pPr>
      <w:numPr>
        <w:numId w:val="4"/>
      </w:numPr>
      <w:adjustRightInd w:val="0"/>
      <w:ind w:right="57"/>
      <w:jc w:val="both"/>
      <w:textAlignment w:val="baseline"/>
    </w:pPr>
    <w:rPr>
      <w:rFonts w:ascii="全真楷書" w:eastAsia="全真楷書"/>
      <w:sz w:val="28"/>
    </w:rPr>
  </w:style>
  <w:style w:type="character" w:customStyle="1" w:styleId="emailstyle15">
    <w:name w:val="emailstyle15"/>
    <w:rPr>
      <w:rFonts w:ascii="Arial" w:eastAsia="新細明體" w:hAnsi="Arial" w:cs="Arial"/>
      <w:color w:val="000000"/>
      <w:sz w:val="18"/>
    </w:rPr>
  </w:style>
  <w:style w:type="paragraph" w:customStyle="1" w:styleId="aff6">
    <w:name w:val="(一)"/>
    <w:basedOn w:val="a7"/>
    <w:link w:val="aff7"/>
    <w:pPr>
      <w:adjustRightInd w:val="0"/>
      <w:ind w:left="1361" w:right="57" w:hanging="794"/>
      <w:jc w:val="both"/>
      <w:textAlignment w:val="baseline"/>
    </w:pPr>
    <w:rPr>
      <w:rFonts w:ascii="全真楷書" w:eastAsia="全真楷書"/>
      <w:sz w:val="28"/>
    </w:rPr>
  </w:style>
  <w:style w:type="table" w:styleId="aff8">
    <w:name w:val="Table Grid"/>
    <w:basedOn w:val="aa"/>
    <w:uiPriority w:val="39"/>
    <w:rsid w:val="005C0CBB"/>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9">
    <w:name w:val="７２９－１"/>
    <w:basedOn w:val="a7"/>
    <w:rsid w:val="005C0CBB"/>
    <w:pPr>
      <w:autoSpaceDE w:val="0"/>
      <w:autoSpaceDN w:val="0"/>
      <w:adjustRightInd w:val="0"/>
      <w:ind w:left="244" w:hanging="244"/>
      <w:jc w:val="both"/>
    </w:pPr>
    <w:rPr>
      <w:rFonts w:eastAsia="標楷體"/>
      <w:color w:val="000000"/>
      <w:sz w:val="28"/>
    </w:rPr>
  </w:style>
  <w:style w:type="paragraph" w:styleId="34">
    <w:name w:val="Body Text 3"/>
    <w:basedOn w:val="a7"/>
    <w:rsid w:val="00AE5DF6"/>
    <w:pPr>
      <w:spacing w:after="120"/>
    </w:pPr>
    <w:rPr>
      <w:sz w:val="16"/>
      <w:szCs w:val="16"/>
    </w:rPr>
  </w:style>
  <w:style w:type="paragraph" w:customStyle="1" w:styleId="100">
    <w:name w:val="100"/>
    <w:basedOn w:val="a7"/>
    <w:rsid w:val="008E6F1B"/>
    <w:pPr>
      <w:numPr>
        <w:numId w:val="1"/>
      </w:numPr>
      <w:spacing w:line="420" w:lineRule="exact"/>
      <w:jc w:val="both"/>
    </w:pPr>
    <w:rPr>
      <w:rFonts w:ascii="標楷體" w:eastAsia="標楷體"/>
      <w:sz w:val="28"/>
    </w:rPr>
  </w:style>
  <w:style w:type="character" w:styleId="affa">
    <w:name w:val="Strong"/>
    <w:qFormat/>
    <w:rsid w:val="008E6F1B"/>
    <w:rPr>
      <w:b/>
      <w:bCs/>
    </w:rPr>
  </w:style>
  <w:style w:type="paragraph" w:customStyle="1" w:styleId="affb">
    <w:name w:val="備註"/>
    <w:basedOn w:val="a7"/>
    <w:rsid w:val="008E6F1B"/>
    <w:pPr>
      <w:adjustRightInd w:val="0"/>
      <w:textAlignment w:val="baseline"/>
    </w:pPr>
    <w:rPr>
      <w:rFonts w:eastAsia="細明體"/>
      <w:kern w:val="0"/>
      <w:position w:val="-24"/>
      <w:sz w:val="20"/>
    </w:rPr>
  </w:style>
  <w:style w:type="paragraph" w:customStyle="1" w:styleId="a6">
    <w:name w:val="項目點縮"/>
    <w:basedOn w:val="a7"/>
    <w:rsid w:val="008E6F1B"/>
    <w:pPr>
      <w:numPr>
        <w:numId w:val="5"/>
      </w:numPr>
    </w:pPr>
  </w:style>
  <w:style w:type="character" w:customStyle="1" w:styleId="emailstyle17">
    <w:name w:val="emailstyle17"/>
    <w:rsid w:val="008E6F1B"/>
    <w:rPr>
      <w:rFonts w:ascii="Arial" w:eastAsia="新細明體" w:hAnsi="Arial" w:cs="Arial"/>
      <w:color w:val="000080"/>
      <w:sz w:val="18"/>
    </w:rPr>
  </w:style>
  <w:style w:type="paragraph" w:customStyle="1" w:styleId="35">
    <w:name w:val="第3層標題"/>
    <w:autoRedefine/>
    <w:rsid w:val="008E6F1B"/>
    <w:pPr>
      <w:tabs>
        <w:tab w:val="left" w:pos="720"/>
        <w:tab w:val="num" w:pos="1080"/>
      </w:tabs>
      <w:snapToGrid w:val="0"/>
      <w:spacing w:afterLines="50" w:after="50"/>
      <w:ind w:left="340" w:hanging="340"/>
    </w:pPr>
    <w:rPr>
      <w:rFonts w:eastAsia="標楷體"/>
      <w:b/>
      <w:sz w:val="28"/>
    </w:rPr>
  </w:style>
  <w:style w:type="paragraph" w:customStyle="1" w:styleId="a3">
    <w:name w:val="年報內文"/>
    <w:basedOn w:val="a7"/>
    <w:autoRedefine/>
    <w:rsid w:val="008E6F1B"/>
    <w:pPr>
      <w:numPr>
        <w:ilvl w:val="1"/>
        <w:numId w:val="6"/>
      </w:numPr>
      <w:snapToGrid w:val="0"/>
    </w:pPr>
    <w:rPr>
      <w:rFonts w:eastAsia="標楷體" w:cs="Arial Unicode MS"/>
      <w:color w:val="000000"/>
      <w:sz w:val="22"/>
      <w:szCs w:val="24"/>
    </w:rPr>
  </w:style>
  <w:style w:type="paragraph" w:customStyle="1" w:styleId="affc">
    <w:name w:val="表格文字"/>
    <w:basedOn w:val="a7"/>
    <w:rsid w:val="008E6F1B"/>
    <w:pPr>
      <w:tabs>
        <w:tab w:val="left" w:pos="960"/>
        <w:tab w:val="left" w:pos="1920"/>
        <w:tab w:val="left" w:pos="2880"/>
        <w:tab w:val="left" w:pos="3840"/>
        <w:tab w:val="left" w:pos="4800"/>
        <w:tab w:val="left" w:pos="5760"/>
        <w:tab w:val="left" w:pos="6720"/>
        <w:tab w:val="left" w:pos="7680"/>
      </w:tabs>
      <w:autoSpaceDE w:val="0"/>
      <w:autoSpaceDN w:val="0"/>
      <w:adjustRightInd w:val="0"/>
      <w:jc w:val="center"/>
      <w:textAlignment w:val="baseline"/>
    </w:pPr>
    <w:rPr>
      <w:rFonts w:ascii="標楷體" w:eastAsia="華康中楷體" w:hAnsi="標楷體"/>
      <w:kern w:val="0"/>
      <w:sz w:val="28"/>
      <w:szCs w:val="28"/>
    </w:rPr>
  </w:style>
  <w:style w:type="paragraph" w:customStyle="1" w:styleId="affd">
    <w:name w:val="目錄一"/>
    <w:basedOn w:val="a7"/>
    <w:rsid w:val="008E6F1B"/>
    <w:pPr>
      <w:spacing w:line="360" w:lineRule="auto"/>
      <w:jc w:val="center"/>
    </w:pPr>
    <w:rPr>
      <w:rFonts w:ascii="標楷體" w:eastAsia="標楷體"/>
      <w:sz w:val="32"/>
      <w:shd w:val="pct15" w:color="auto" w:fill="FFFFFF"/>
    </w:rPr>
  </w:style>
  <w:style w:type="paragraph" w:customStyle="1" w:styleId="affe">
    <w:name w:val="條文二"/>
    <w:basedOn w:val="a7"/>
    <w:rsid w:val="008E6F1B"/>
    <w:pPr>
      <w:adjustRightInd w:val="0"/>
      <w:ind w:left="512" w:right="57"/>
      <w:jc w:val="both"/>
      <w:textAlignment w:val="baseline"/>
    </w:pPr>
    <w:rPr>
      <w:rFonts w:ascii="全真楷書" w:eastAsia="全真楷書"/>
      <w:sz w:val="28"/>
    </w:rPr>
  </w:style>
  <w:style w:type="paragraph" w:customStyle="1" w:styleId="DefaultText">
    <w:name w:val="Default Text"/>
    <w:basedOn w:val="a7"/>
    <w:rsid w:val="008E6F1B"/>
    <w:pPr>
      <w:widowControl/>
      <w:overflowPunct w:val="0"/>
      <w:autoSpaceDE w:val="0"/>
      <w:autoSpaceDN w:val="0"/>
      <w:adjustRightInd w:val="0"/>
      <w:textAlignment w:val="baseline"/>
    </w:pPr>
    <w:rPr>
      <w:kern w:val="0"/>
    </w:rPr>
  </w:style>
  <w:style w:type="character" w:customStyle="1" w:styleId="style31">
    <w:name w:val="style31"/>
    <w:basedOn w:val="a9"/>
    <w:rsid w:val="008E6F1B"/>
  </w:style>
  <w:style w:type="character" w:customStyle="1" w:styleId="emailstyle16">
    <w:name w:val="emailstyle16"/>
    <w:rsid w:val="009522A7"/>
    <w:rPr>
      <w:rFonts w:ascii="Arial" w:eastAsia="新細明體" w:hAnsi="Arial" w:cs="Arial"/>
      <w:color w:val="000080"/>
      <w:sz w:val="18"/>
    </w:rPr>
  </w:style>
  <w:style w:type="paragraph" w:customStyle="1" w:styleId="afff">
    <w:name w:val="a"/>
    <w:basedOn w:val="a7"/>
    <w:rsid w:val="00D82C91"/>
    <w:pPr>
      <w:widowControl/>
      <w:spacing w:before="100" w:beforeAutospacing="1" w:after="100" w:afterAutospacing="1"/>
    </w:pPr>
    <w:rPr>
      <w:rFonts w:ascii="新細明體" w:hAnsi="新細明體" w:cs="新細明體"/>
      <w:kern w:val="0"/>
      <w:szCs w:val="24"/>
    </w:rPr>
  </w:style>
  <w:style w:type="character" w:styleId="HTML1">
    <w:name w:val="HTML Typewriter"/>
    <w:rsid w:val="008D19F2"/>
    <w:rPr>
      <w:rFonts w:ascii="細明體" w:eastAsia="細明體" w:hAnsi="細明體" w:cs="Courier New"/>
      <w:sz w:val="20"/>
      <w:szCs w:val="20"/>
    </w:rPr>
  </w:style>
  <w:style w:type="paragraph" w:styleId="afff0">
    <w:name w:val="Title"/>
    <w:basedOn w:val="a7"/>
    <w:link w:val="afff1"/>
    <w:qFormat/>
    <w:rsid w:val="00AA1AC0"/>
    <w:pPr>
      <w:spacing w:line="480" w:lineRule="exact"/>
      <w:jc w:val="center"/>
    </w:pPr>
    <w:rPr>
      <w:rFonts w:ascii="標楷體" w:eastAsia="標楷體" w:hAnsi="標楷體"/>
      <w:b/>
      <w:sz w:val="36"/>
      <w:szCs w:val="36"/>
    </w:rPr>
  </w:style>
  <w:style w:type="character" w:customStyle="1" w:styleId="afff1">
    <w:name w:val="標題 字元"/>
    <w:link w:val="afff0"/>
    <w:rsid w:val="00AA1AC0"/>
    <w:rPr>
      <w:rFonts w:ascii="標楷體" w:eastAsia="標楷體" w:hAnsi="標楷體"/>
      <w:b/>
      <w:kern w:val="2"/>
      <w:sz w:val="36"/>
      <w:szCs w:val="36"/>
      <w:lang w:val="en-US" w:eastAsia="zh-TW" w:bidi="ar-SA"/>
    </w:rPr>
  </w:style>
  <w:style w:type="paragraph" w:customStyle="1" w:styleId="16">
    <w:name w:val="樣式1"/>
    <w:basedOn w:val="afff0"/>
    <w:rsid w:val="00A62466"/>
    <w:rPr>
      <w:b w:val="0"/>
    </w:rPr>
  </w:style>
  <w:style w:type="character" w:customStyle="1" w:styleId="afff2">
    <w:name w:val="字元 字元"/>
    <w:rsid w:val="00A62466"/>
    <w:rPr>
      <w:rFonts w:ascii="標楷體" w:eastAsia="標楷體" w:hAnsi="標楷體"/>
      <w:b/>
      <w:kern w:val="2"/>
      <w:sz w:val="36"/>
      <w:szCs w:val="36"/>
      <w:lang w:val="en-US" w:eastAsia="zh-TW" w:bidi="ar-SA"/>
    </w:rPr>
  </w:style>
  <w:style w:type="character" w:customStyle="1" w:styleId="afff3">
    <w:name w:val="附件標題 字元 字元"/>
    <w:rsid w:val="00A62466"/>
    <w:rPr>
      <w:rFonts w:ascii="標楷體" w:eastAsia="標楷體" w:hAnsi="標楷體"/>
      <w:b/>
      <w:kern w:val="2"/>
      <w:sz w:val="32"/>
      <w:szCs w:val="32"/>
      <w:lang w:val="en-US" w:eastAsia="zh-TW" w:bidi="ar-SA"/>
    </w:rPr>
  </w:style>
  <w:style w:type="character" w:customStyle="1" w:styleId="afff4">
    <w:name w:val="附件 字元 字元"/>
    <w:aliases w:val="標題 2 字元 字元 字元,標題 2 字元 字元,標題 2 字元1,附件 字元 字元1,標題 2 字元 字元1"/>
    <w:rsid w:val="00A62466"/>
    <w:rPr>
      <w:rFonts w:ascii="標楷體" w:eastAsia="標楷體" w:hAnsi="標楷體"/>
      <w:b/>
      <w:kern w:val="2"/>
      <w:sz w:val="28"/>
      <w:szCs w:val="28"/>
      <w:lang w:val="en-US" w:eastAsia="zh-TW" w:bidi="ar-SA"/>
    </w:rPr>
  </w:style>
  <w:style w:type="paragraph" w:customStyle="1" w:styleId="a5">
    <w:name w:val="分項段落"/>
    <w:basedOn w:val="a7"/>
    <w:rsid w:val="00A62466"/>
    <w:pPr>
      <w:widowControl/>
      <w:numPr>
        <w:numId w:val="7"/>
      </w:numPr>
      <w:snapToGrid w:val="0"/>
      <w:jc w:val="both"/>
      <w:textAlignment w:val="baseline"/>
    </w:pPr>
    <w:rPr>
      <w:rFonts w:eastAsia="標楷體"/>
      <w:noProof/>
      <w:kern w:val="0"/>
      <w:sz w:val="36"/>
    </w:rPr>
  </w:style>
  <w:style w:type="character" w:styleId="afff5">
    <w:name w:val="line number"/>
    <w:basedOn w:val="a9"/>
    <w:rsid w:val="00A62466"/>
  </w:style>
  <w:style w:type="character" w:customStyle="1" w:styleId="afff6">
    <w:name w:val="本文縮排 字元"/>
    <w:rsid w:val="00A62466"/>
    <w:rPr>
      <w:rFonts w:ascii="標楷體" w:eastAsia="標楷體"/>
      <w:kern w:val="2"/>
      <w:sz w:val="28"/>
      <w:lang w:val="en-US" w:eastAsia="zh-TW" w:bidi="ar-SA"/>
    </w:rPr>
  </w:style>
  <w:style w:type="character" w:customStyle="1" w:styleId="tex2">
    <w:name w:val="tex2"/>
    <w:rsid w:val="00A62466"/>
    <w:rPr>
      <w:b w:val="0"/>
      <w:bCs w:val="0"/>
      <w:strike w:val="0"/>
      <w:dstrike w:val="0"/>
      <w:color w:val="333333"/>
      <w:sz w:val="18"/>
      <w:szCs w:val="18"/>
      <w:u w:val="none"/>
      <w:effect w:val="none"/>
    </w:rPr>
  </w:style>
  <w:style w:type="paragraph" w:customStyle="1" w:styleId="a0">
    <w:name w:val="第四層"/>
    <w:basedOn w:val="27"/>
    <w:rsid w:val="00A62466"/>
    <w:pPr>
      <w:numPr>
        <w:numId w:val="8"/>
      </w:numPr>
      <w:adjustRightInd w:val="0"/>
      <w:ind w:leftChars="0" w:left="0" w:firstLineChars="0" w:firstLine="0"/>
      <w:jc w:val="both"/>
      <w:textAlignment w:val="baseline"/>
    </w:pPr>
    <w:rPr>
      <w:rFonts w:ascii="Arial" w:eastAsia="標楷體"/>
      <w:sz w:val="28"/>
      <w:szCs w:val="28"/>
    </w:rPr>
  </w:style>
  <w:style w:type="paragraph" w:styleId="27">
    <w:name w:val="List 2"/>
    <w:basedOn w:val="a7"/>
    <w:rsid w:val="00A62466"/>
    <w:pPr>
      <w:ind w:leftChars="400" w:left="100" w:hangingChars="200" w:hanging="200"/>
    </w:pPr>
  </w:style>
  <w:style w:type="character" w:customStyle="1" w:styleId="body1">
    <w:name w:val="body1"/>
    <w:rsid w:val="00A62466"/>
    <w:rPr>
      <w:color w:val="333333"/>
      <w:sz w:val="24"/>
      <w:szCs w:val="24"/>
    </w:rPr>
  </w:style>
  <w:style w:type="paragraph" w:styleId="17">
    <w:name w:val="toc 1"/>
    <w:basedOn w:val="a7"/>
    <w:next w:val="a7"/>
    <w:autoRedefine/>
    <w:uiPriority w:val="39"/>
    <w:rsid w:val="006D0135"/>
    <w:pPr>
      <w:tabs>
        <w:tab w:val="right" w:leader="dot" w:pos="9968"/>
      </w:tabs>
      <w:ind w:leftChars="150" w:left="674" w:hanging="314"/>
    </w:pPr>
    <w:rPr>
      <w:rFonts w:ascii="標楷體" w:eastAsia="標楷體" w:hAnsi="標楷體"/>
      <w:b/>
      <w:noProof/>
      <w:sz w:val="28"/>
    </w:rPr>
  </w:style>
  <w:style w:type="paragraph" w:customStyle="1" w:styleId="18">
    <w:name w:val="字元 字元1"/>
    <w:basedOn w:val="a7"/>
    <w:semiHidden/>
    <w:rsid w:val="004C1EFD"/>
    <w:pPr>
      <w:widowControl/>
      <w:spacing w:after="160" w:line="240" w:lineRule="exact"/>
    </w:pPr>
    <w:rPr>
      <w:rFonts w:ascii="Verdana" w:eastAsia="Times New Roman" w:hAnsi="Verdana"/>
      <w:kern w:val="0"/>
      <w:sz w:val="20"/>
      <w:lang w:eastAsia="en-US"/>
    </w:rPr>
  </w:style>
  <w:style w:type="paragraph" w:customStyle="1" w:styleId="afff7">
    <w:name w:val="字元 字元 字元"/>
    <w:basedOn w:val="a7"/>
    <w:semiHidden/>
    <w:rsid w:val="00A33D2F"/>
    <w:pPr>
      <w:widowControl/>
      <w:spacing w:after="160" w:line="240" w:lineRule="exact"/>
    </w:pPr>
    <w:rPr>
      <w:rFonts w:ascii="Verdana" w:eastAsia="Times New Roman" w:hAnsi="Verdana"/>
      <w:kern w:val="0"/>
      <w:sz w:val="20"/>
      <w:lang w:eastAsia="en-US"/>
    </w:rPr>
  </w:style>
  <w:style w:type="character" w:customStyle="1" w:styleId="aff4">
    <w:name w:val="第二層 字元"/>
    <w:link w:val="aff3"/>
    <w:rsid w:val="00AD0349"/>
    <w:rPr>
      <w:rFonts w:ascii="Arial" w:eastAsia="標楷體" w:hAnsi="Arial"/>
      <w:bCs/>
      <w:kern w:val="2"/>
      <w:sz w:val="28"/>
      <w:szCs w:val="28"/>
    </w:rPr>
  </w:style>
  <w:style w:type="paragraph" w:styleId="28">
    <w:name w:val="toc 2"/>
    <w:basedOn w:val="a7"/>
    <w:next w:val="a7"/>
    <w:autoRedefine/>
    <w:uiPriority w:val="39"/>
    <w:rsid w:val="005C3C6D"/>
    <w:pPr>
      <w:ind w:leftChars="200" w:left="480"/>
    </w:pPr>
  </w:style>
  <w:style w:type="paragraph" w:styleId="afff8">
    <w:name w:val="table of figures"/>
    <w:aliases w:val="附錄"/>
    <w:basedOn w:val="a7"/>
    <w:next w:val="a7"/>
    <w:rsid w:val="002F13EE"/>
    <w:pPr>
      <w:ind w:leftChars="400" w:left="960" w:hangingChars="200" w:hanging="480"/>
    </w:pPr>
  </w:style>
  <w:style w:type="paragraph" w:customStyle="1" w:styleId="xmsonormal">
    <w:name w:val="x_msonormal"/>
    <w:basedOn w:val="a7"/>
    <w:rsid w:val="00B161B6"/>
    <w:pPr>
      <w:widowControl/>
      <w:spacing w:before="100" w:beforeAutospacing="1" w:after="100" w:afterAutospacing="1"/>
    </w:pPr>
    <w:rPr>
      <w:rFonts w:ascii="新細明體" w:hAnsi="新細明體" w:cs="新細明體"/>
      <w:kern w:val="0"/>
      <w:szCs w:val="24"/>
    </w:rPr>
  </w:style>
  <w:style w:type="paragraph" w:customStyle="1" w:styleId="x1-">
    <w:name w:val="x_1-"/>
    <w:basedOn w:val="a7"/>
    <w:rsid w:val="00B161B6"/>
    <w:pPr>
      <w:widowControl/>
      <w:spacing w:before="100" w:beforeAutospacing="1" w:after="100" w:afterAutospacing="1"/>
    </w:pPr>
    <w:rPr>
      <w:rFonts w:ascii="新細明體" w:hAnsi="新細明體" w:cs="新細明體"/>
      <w:kern w:val="0"/>
      <w:szCs w:val="24"/>
    </w:rPr>
  </w:style>
  <w:style w:type="paragraph" w:customStyle="1" w:styleId="1a">
    <w:name w:val="字元 字元1 字元"/>
    <w:basedOn w:val="a7"/>
    <w:semiHidden/>
    <w:rsid w:val="00566534"/>
    <w:pPr>
      <w:widowControl/>
      <w:spacing w:after="160" w:line="240" w:lineRule="exact"/>
    </w:pPr>
    <w:rPr>
      <w:rFonts w:ascii="Verdana" w:eastAsia="Times New Roman" w:hAnsi="Verdana"/>
      <w:kern w:val="0"/>
      <w:sz w:val="20"/>
      <w:lang w:eastAsia="en-US"/>
    </w:rPr>
  </w:style>
  <w:style w:type="paragraph" w:customStyle="1" w:styleId="710">
    <w:name w:val="樣式71"/>
    <w:basedOn w:val="a7"/>
    <w:rsid w:val="002F113C"/>
    <w:pPr>
      <w:kinsoku w:val="0"/>
      <w:adjustRightInd w:val="0"/>
      <w:spacing w:line="360" w:lineRule="exact"/>
      <w:ind w:left="1599" w:hanging="1599"/>
      <w:textAlignment w:val="baseline"/>
    </w:pPr>
    <w:rPr>
      <w:rFonts w:eastAsia="全真楷書"/>
      <w:spacing w:val="14"/>
      <w:kern w:val="0"/>
    </w:rPr>
  </w:style>
  <w:style w:type="character" w:customStyle="1" w:styleId="af2">
    <w:name w:val="頁尾 字元"/>
    <w:link w:val="af1"/>
    <w:uiPriority w:val="99"/>
    <w:rsid w:val="00273258"/>
    <w:rPr>
      <w:kern w:val="2"/>
    </w:rPr>
  </w:style>
  <w:style w:type="character" w:customStyle="1" w:styleId="afe">
    <w:name w:val="註解文字 字元"/>
    <w:link w:val="afd"/>
    <w:locked/>
    <w:rsid w:val="00273258"/>
    <w:rPr>
      <w:kern w:val="2"/>
      <w:sz w:val="24"/>
      <w:szCs w:val="24"/>
    </w:rPr>
  </w:style>
  <w:style w:type="character" w:customStyle="1" w:styleId="22">
    <w:name w:val="本文縮排 2 字元"/>
    <w:link w:val="21"/>
    <w:locked/>
    <w:rsid w:val="00D24E15"/>
    <w:rPr>
      <w:rFonts w:eastAsia="細明體"/>
      <w:sz w:val="24"/>
    </w:rPr>
  </w:style>
  <w:style w:type="paragraph" w:styleId="afff9">
    <w:name w:val="List Paragraph"/>
    <w:basedOn w:val="a7"/>
    <w:link w:val="afffa"/>
    <w:uiPriority w:val="99"/>
    <w:qFormat/>
    <w:rsid w:val="000D7C19"/>
    <w:pPr>
      <w:ind w:leftChars="200" w:left="480"/>
    </w:pPr>
  </w:style>
  <w:style w:type="paragraph" w:customStyle="1" w:styleId="210">
    <w:name w:val="本文 21"/>
    <w:basedOn w:val="a7"/>
    <w:rsid w:val="00C84A6D"/>
    <w:pPr>
      <w:adjustRightInd w:val="0"/>
      <w:spacing w:line="360" w:lineRule="atLeast"/>
      <w:ind w:left="539" w:firstLine="482"/>
      <w:textAlignment w:val="baseline"/>
    </w:pPr>
    <w:rPr>
      <w:rFonts w:ascii="標楷體" w:eastAsia="標楷體"/>
      <w:kern w:val="0"/>
      <w:sz w:val="28"/>
    </w:rPr>
  </w:style>
  <w:style w:type="character" w:customStyle="1" w:styleId="af5">
    <w:name w:val="頁首 字元"/>
    <w:link w:val="af4"/>
    <w:rsid w:val="006B444D"/>
    <w:rPr>
      <w:kern w:val="2"/>
    </w:rPr>
  </w:style>
  <w:style w:type="paragraph" w:customStyle="1" w:styleId="appendix">
    <w:name w:val="appendix"/>
    <w:basedOn w:val="a7"/>
    <w:link w:val="appendix0"/>
    <w:qFormat/>
    <w:rsid w:val="00C04B7D"/>
    <w:pPr>
      <w:jc w:val="center"/>
    </w:pPr>
    <w:rPr>
      <w:rFonts w:eastAsia="標楷體"/>
      <w:sz w:val="44"/>
    </w:rPr>
  </w:style>
  <w:style w:type="paragraph" w:styleId="36">
    <w:name w:val="toc 3"/>
    <w:basedOn w:val="a7"/>
    <w:next w:val="a7"/>
    <w:autoRedefine/>
    <w:uiPriority w:val="39"/>
    <w:rsid w:val="00745D32"/>
    <w:pPr>
      <w:ind w:leftChars="400" w:left="960"/>
    </w:pPr>
  </w:style>
  <w:style w:type="character" w:customStyle="1" w:styleId="appendix0">
    <w:name w:val="appendix 字元"/>
    <w:basedOn w:val="a9"/>
    <w:link w:val="appendix"/>
    <w:rsid w:val="00C04B7D"/>
    <w:rPr>
      <w:rFonts w:eastAsia="標楷體"/>
      <w:kern w:val="2"/>
      <w:sz w:val="44"/>
    </w:rPr>
  </w:style>
  <w:style w:type="paragraph" w:styleId="afffb">
    <w:name w:val="Closing"/>
    <w:basedOn w:val="a7"/>
    <w:link w:val="afffc"/>
    <w:rsid w:val="002E15EB"/>
    <w:pPr>
      <w:ind w:leftChars="1800" w:left="100"/>
    </w:pPr>
    <w:rPr>
      <w:rFonts w:eastAsia="標楷體"/>
      <w:b/>
      <w:sz w:val="36"/>
      <w:szCs w:val="36"/>
    </w:rPr>
  </w:style>
  <w:style w:type="character" w:customStyle="1" w:styleId="afffc">
    <w:name w:val="結語 字元"/>
    <w:basedOn w:val="a9"/>
    <w:link w:val="afffb"/>
    <w:rsid w:val="002E15EB"/>
    <w:rPr>
      <w:rFonts w:eastAsia="標楷體"/>
      <w:b/>
      <w:kern w:val="2"/>
      <w:sz w:val="36"/>
      <w:szCs w:val="36"/>
    </w:rPr>
  </w:style>
  <w:style w:type="character" w:customStyle="1" w:styleId="afc">
    <w:name w:val="註釋標題 字元"/>
    <w:link w:val="afb"/>
    <w:rsid w:val="004B01BD"/>
    <w:rPr>
      <w:rFonts w:ascii="標楷體" w:eastAsia="標楷體" w:hAnsi="標楷體"/>
      <w:kern w:val="2"/>
      <w:sz w:val="24"/>
      <w:szCs w:val="24"/>
    </w:rPr>
  </w:style>
  <w:style w:type="paragraph" w:customStyle="1" w:styleId="1b">
    <w:name w:val="字元 字元 字元1"/>
    <w:basedOn w:val="a7"/>
    <w:autoRedefine/>
    <w:rsid w:val="00F3103C"/>
    <w:pPr>
      <w:snapToGrid w:val="0"/>
      <w:spacing w:line="280" w:lineRule="exact"/>
      <w:ind w:left="504" w:hangingChars="200" w:hanging="504"/>
      <w:jc w:val="both"/>
    </w:pPr>
    <w:rPr>
      <w:rFonts w:eastAsia="標楷體" w:hAnsi="標楷體"/>
      <w:bCs/>
      <w:spacing w:val="6"/>
      <w:szCs w:val="24"/>
    </w:rPr>
  </w:style>
  <w:style w:type="numbering" w:customStyle="1" w:styleId="1111112">
    <w:name w:val="1 / 1.1 / 1.1.12"/>
    <w:basedOn w:val="ab"/>
    <w:next w:val="111111"/>
    <w:rsid w:val="00926F9D"/>
    <w:pPr>
      <w:numPr>
        <w:numId w:val="1"/>
      </w:numPr>
    </w:pPr>
  </w:style>
  <w:style w:type="numbering" w:styleId="111111">
    <w:name w:val="Outline List 2"/>
    <w:basedOn w:val="ab"/>
    <w:rsid w:val="00926F9D"/>
    <w:pPr>
      <w:numPr>
        <w:numId w:val="9"/>
      </w:numPr>
    </w:pPr>
  </w:style>
  <w:style w:type="paragraph" w:customStyle="1" w:styleId="afffd">
    <w:name w:val="第一層內文"/>
    <w:basedOn w:val="a7"/>
    <w:rsid w:val="00653BF6"/>
    <w:pPr>
      <w:adjustRightInd w:val="0"/>
      <w:snapToGrid w:val="0"/>
      <w:ind w:leftChars="200" w:left="200"/>
      <w:jc w:val="both"/>
      <w:textAlignment w:val="baseline"/>
    </w:pPr>
    <w:rPr>
      <w:rFonts w:ascii="Arial" w:eastAsia="標楷體" w:hAnsi="Arial"/>
      <w:sz w:val="28"/>
      <w:szCs w:val="28"/>
    </w:rPr>
  </w:style>
  <w:style w:type="character" w:styleId="afffe">
    <w:name w:val="annotation reference"/>
    <w:rsid w:val="00653BF6"/>
    <w:rPr>
      <w:sz w:val="18"/>
      <w:szCs w:val="18"/>
    </w:rPr>
  </w:style>
  <w:style w:type="paragraph" w:styleId="affff">
    <w:name w:val="annotation subject"/>
    <w:basedOn w:val="afd"/>
    <w:next w:val="afd"/>
    <w:link w:val="affff0"/>
    <w:rsid w:val="00653BF6"/>
    <w:pPr>
      <w:adjustRightInd w:val="0"/>
      <w:textAlignment w:val="baseline"/>
    </w:pPr>
    <w:rPr>
      <w:b/>
      <w:bCs/>
      <w:szCs w:val="20"/>
      <w:lang w:val="x-none" w:eastAsia="x-none"/>
    </w:rPr>
  </w:style>
  <w:style w:type="character" w:customStyle="1" w:styleId="affff0">
    <w:name w:val="註解主旨 字元"/>
    <w:basedOn w:val="afe"/>
    <w:link w:val="affff"/>
    <w:rsid w:val="00653BF6"/>
    <w:rPr>
      <w:b/>
      <w:bCs/>
      <w:kern w:val="2"/>
      <w:sz w:val="24"/>
      <w:szCs w:val="24"/>
      <w:lang w:val="x-none" w:eastAsia="x-none"/>
    </w:rPr>
  </w:style>
  <w:style w:type="paragraph" w:customStyle="1" w:styleId="ThinkOn1-">
    <w:name w:val="ThinkOn標題1-壹、"/>
    <w:basedOn w:val="a7"/>
    <w:rsid w:val="00653BF6"/>
    <w:pPr>
      <w:numPr>
        <w:numId w:val="10"/>
      </w:numPr>
      <w:adjustRightInd w:val="0"/>
      <w:snapToGrid w:val="0"/>
      <w:spacing w:beforeLines="50" w:afterLines="50"/>
    </w:pPr>
    <w:rPr>
      <w:rFonts w:ascii="標楷體" w:eastAsia="標楷體" w:hAnsi="標楷體"/>
      <w:sz w:val="28"/>
      <w:szCs w:val="28"/>
    </w:rPr>
  </w:style>
  <w:style w:type="paragraph" w:customStyle="1" w:styleId="ThinkOn2-">
    <w:name w:val="ThinkOn標題2-一、"/>
    <w:basedOn w:val="a7"/>
    <w:rsid w:val="00653BF6"/>
    <w:pPr>
      <w:numPr>
        <w:ilvl w:val="1"/>
        <w:numId w:val="10"/>
      </w:numPr>
      <w:adjustRightInd w:val="0"/>
      <w:snapToGrid w:val="0"/>
      <w:spacing w:beforeLines="50" w:afterLines="50"/>
    </w:pPr>
    <w:rPr>
      <w:rFonts w:ascii="標楷體" w:eastAsia="標楷體" w:hAnsi="標楷體"/>
      <w:sz w:val="28"/>
      <w:szCs w:val="28"/>
    </w:rPr>
  </w:style>
  <w:style w:type="paragraph" w:customStyle="1" w:styleId="ThinkOn3-">
    <w:name w:val="ThinkOn標題3-(一)"/>
    <w:basedOn w:val="a7"/>
    <w:rsid w:val="00653BF6"/>
    <w:pPr>
      <w:numPr>
        <w:ilvl w:val="2"/>
        <w:numId w:val="10"/>
      </w:numPr>
      <w:adjustRightInd w:val="0"/>
      <w:snapToGrid w:val="0"/>
      <w:spacing w:beforeLines="50" w:afterLines="50"/>
    </w:pPr>
    <w:rPr>
      <w:rFonts w:ascii="標楷體" w:eastAsia="標楷體" w:hAnsi="標楷體"/>
      <w:sz w:val="28"/>
      <w:szCs w:val="28"/>
    </w:rPr>
  </w:style>
  <w:style w:type="paragraph" w:customStyle="1" w:styleId="ThinkOn4-1">
    <w:name w:val="ThinkOn標題4-1、"/>
    <w:basedOn w:val="a7"/>
    <w:rsid w:val="00653BF6"/>
    <w:pPr>
      <w:numPr>
        <w:ilvl w:val="3"/>
        <w:numId w:val="10"/>
      </w:numPr>
      <w:adjustRightInd w:val="0"/>
      <w:snapToGrid w:val="0"/>
      <w:spacing w:beforeLines="50" w:afterLines="50"/>
    </w:pPr>
    <w:rPr>
      <w:rFonts w:ascii="標楷體" w:eastAsia="標楷體" w:hAnsi="標楷體"/>
      <w:sz w:val="28"/>
      <w:szCs w:val="28"/>
    </w:rPr>
  </w:style>
  <w:style w:type="paragraph" w:customStyle="1" w:styleId="ThinkOn5-1">
    <w:name w:val="ThinkOn標題5-(1)"/>
    <w:basedOn w:val="a7"/>
    <w:rsid w:val="00653BF6"/>
    <w:pPr>
      <w:numPr>
        <w:ilvl w:val="4"/>
        <w:numId w:val="10"/>
      </w:numPr>
      <w:adjustRightInd w:val="0"/>
      <w:snapToGrid w:val="0"/>
      <w:spacing w:beforeLines="50" w:afterLines="50"/>
    </w:pPr>
    <w:rPr>
      <w:rFonts w:ascii="標楷體" w:eastAsia="標楷體" w:hAnsi="標楷體"/>
      <w:sz w:val="28"/>
      <w:szCs w:val="28"/>
    </w:rPr>
  </w:style>
  <w:style w:type="paragraph" w:customStyle="1" w:styleId="ThinkOn6-A">
    <w:name w:val="ThinkOn標題6-A、"/>
    <w:basedOn w:val="a7"/>
    <w:rsid w:val="00653BF6"/>
    <w:pPr>
      <w:numPr>
        <w:ilvl w:val="5"/>
        <w:numId w:val="10"/>
      </w:numPr>
      <w:adjustRightInd w:val="0"/>
      <w:snapToGrid w:val="0"/>
      <w:spacing w:beforeLines="50" w:afterLines="50"/>
    </w:pPr>
    <w:rPr>
      <w:rFonts w:ascii="標楷體" w:eastAsia="標楷體" w:hAnsi="標楷體"/>
      <w:sz w:val="28"/>
      <w:szCs w:val="28"/>
    </w:rPr>
  </w:style>
  <w:style w:type="paragraph" w:customStyle="1" w:styleId="ThinkOn7-A">
    <w:name w:val="ThinkOn標題7-(A)"/>
    <w:basedOn w:val="a7"/>
    <w:rsid w:val="00653BF6"/>
    <w:pPr>
      <w:numPr>
        <w:ilvl w:val="6"/>
        <w:numId w:val="10"/>
      </w:numPr>
      <w:adjustRightInd w:val="0"/>
      <w:snapToGrid w:val="0"/>
      <w:spacing w:beforeLines="50" w:afterLines="50"/>
    </w:pPr>
    <w:rPr>
      <w:rFonts w:ascii="標楷體" w:eastAsia="標楷體" w:hAnsi="標楷體"/>
      <w:sz w:val="28"/>
      <w:szCs w:val="28"/>
    </w:rPr>
  </w:style>
  <w:style w:type="paragraph" w:customStyle="1" w:styleId="ThinkOn8-a">
    <w:name w:val="ThinkOn標題8-a、"/>
    <w:basedOn w:val="a7"/>
    <w:rsid w:val="00653BF6"/>
    <w:pPr>
      <w:numPr>
        <w:ilvl w:val="7"/>
        <w:numId w:val="10"/>
      </w:numPr>
      <w:adjustRightInd w:val="0"/>
      <w:snapToGrid w:val="0"/>
      <w:spacing w:beforeLines="50" w:afterLines="50"/>
    </w:pPr>
    <w:rPr>
      <w:rFonts w:ascii="標楷體" w:eastAsia="標楷體" w:hAnsi="標楷體"/>
      <w:sz w:val="28"/>
      <w:szCs w:val="28"/>
    </w:rPr>
  </w:style>
  <w:style w:type="paragraph" w:customStyle="1" w:styleId="ThinkOn9-a">
    <w:name w:val="ThinkOn標題9-(a)"/>
    <w:basedOn w:val="a7"/>
    <w:rsid w:val="00653BF6"/>
    <w:pPr>
      <w:numPr>
        <w:ilvl w:val="8"/>
        <w:numId w:val="10"/>
      </w:numPr>
      <w:adjustRightInd w:val="0"/>
      <w:snapToGrid w:val="0"/>
      <w:spacing w:beforeLines="50" w:afterLines="50"/>
    </w:pPr>
    <w:rPr>
      <w:rFonts w:ascii="標楷體" w:eastAsia="標楷體" w:hAnsi="標楷體"/>
      <w:sz w:val="28"/>
      <w:szCs w:val="28"/>
    </w:rPr>
  </w:style>
  <w:style w:type="paragraph" w:customStyle="1" w:styleId="ThinkOn1-0">
    <w:name w:val="ThinkOn項目1-壹、"/>
    <w:basedOn w:val="a7"/>
    <w:rsid w:val="00653BF6"/>
    <w:pPr>
      <w:numPr>
        <w:numId w:val="11"/>
      </w:numPr>
      <w:adjustRightInd w:val="0"/>
      <w:snapToGrid w:val="0"/>
      <w:spacing w:beforeLines="50" w:afterLines="50"/>
    </w:pPr>
    <w:rPr>
      <w:rFonts w:eastAsia="標楷體"/>
      <w:sz w:val="28"/>
      <w:szCs w:val="24"/>
    </w:rPr>
  </w:style>
  <w:style w:type="paragraph" w:customStyle="1" w:styleId="ThinkOn2-0">
    <w:name w:val="ThinkOn項目2-一、"/>
    <w:basedOn w:val="a7"/>
    <w:rsid w:val="00653BF6"/>
    <w:pPr>
      <w:numPr>
        <w:ilvl w:val="1"/>
        <w:numId w:val="11"/>
      </w:numPr>
      <w:adjustRightInd w:val="0"/>
      <w:snapToGrid w:val="0"/>
      <w:spacing w:beforeLines="50" w:afterLines="50"/>
    </w:pPr>
    <w:rPr>
      <w:rFonts w:eastAsia="標楷體"/>
      <w:sz w:val="28"/>
      <w:szCs w:val="24"/>
    </w:rPr>
  </w:style>
  <w:style w:type="paragraph" w:customStyle="1" w:styleId="ThinkOn3-0">
    <w:name w:val="ThinkOn項目3-(一)"/>
    <w:basedOn w:val="a7"/>
    <w:rsid w:val="00653BF6"/>
    <w:pPr>
      <w:numPr>
        <w:ilvl w:val="2"/>
        <w:numId w:val="11"/>
      </w:numPr>
      <w:adjustRightInd w:val="0"/>
      <w:snapToGrid w:val="0"/>
      <w:spacing w:beforeLines="50" w:afterLines="50"/>
    </w:pPr>
    <w:rPr>
      <w:rFonts w:eastAsia="標楷體"/>
      <w:sz w:val="28"/>
      <w:szCs w:val="24"/>
    </w:rPr>
  </w:style>
  <w:style w:type="paragraph" w:customStyle="1" w:styleId="ThinkOn4-10">
    <w:name w:val="ThinkOn項目4-1、"/>
    <w:basedOn w:val="a7"/>
    <w:link w:val="ThinkOn4-11"/>
    <w:rsid w:val="00653BF6"/>
    <w:pPr>
      <w:numPr>
        <w:ilvl w:val="3"/>
        <w:numId w:val="11"/>
      </w:numPr>
      <w:adjustRightInd w:val="0"/>
      <w:snapToGrid w:val="0"/>
      <w:spacing w:beforeLines="50" w:afterLines="50"/>
    </w:pPr>
    <w:rPr>
      <w:rFonts w:eastAsia="標楷體"/>
      <w:sz w:val="28"/>
      <w:szCs w:val="24"/>
      <w:lang w:val="x-none" w:eastAsia="x-none"/>
    </w:rPr>
  </w:style>
  <w:style w:type="paragraph" w:customStyle="1" w:styleId="ThinkOn5-10">
    <w:name w:val="ThinkOn項目5-(1)"/>
    <w:basedOn w:val="a7"/>
    <w:rsid w:val="00653BF6"/>
    <w:pPr>
      <w:numPr>
        <w:ilvl w:val="4"/>
        <w:numId w:val="11"/>
      </w:numPr>
      <w:adjustRightInd w:val="0"/>
      <w:snapToGrid w:val="0"/>
      <w:spacing w:beforeLines="50" w:afterLines="50"/>
    </w:pPr>
    <w:rPr>
      <w:rFonts w:eastAsia="標楷體"/>
      <w:sz w:val="28"/>
      <w:szCs w:val="24"/>
    </w:rPr>
  </w:style>
  <w:style w:type="paragraph" w:customStyle="1" w:styleId="ThinkOn6-A0">
    <w:name w:val="ThinkOn項目6-A、"/>
    <w:basedOn w:val="a7"/>
    <w:rsid w:val="00653BF6"/>
    <w:pPr>
      <w:numPr>
        <w:ilvl w:val="5"/>
        <w:numId w:val="11"/>
      </w:numPr>
      <w:adjustRightInd w:val="0"/>
      <w:snapToGrid w:val="0"/>
      <w:spacing w:beforeLines="50" w:afterLines="50"/>
    </w:pPr>
    <w:rPr>
      <w:rFonts w:eastAsia="標楷體"/>
      <w:sz w:val="28"/>
      <w:szCs w:val="24"/>
    </w:rPr>
  </w:style>
  <w:style w:type="paragraph" w:customStyle="1" w:styleId="ThinkOn7-A0">
    <w:name w:val="ThinkOn項目7-(A)"/>
    <w:basedOn w:val="a7"/>
    <w:rsid w:val="00653BF6"/>
    <w:pPr>
      <w:numPr>
        <w:ilvl w:val="6"/>
        <w:numId w:val="11"/>
      </w:numPr>
      <w:adjustRightInd w:val="0"/>
      <w:snapToGrid w:val="0"/>
      <w:spacing w:beforeLines="50" w:afterLines="50"/>
    </w:pPr>
    <w:rPr>
      <w:rFonts w:eastAsia="標楷體"/>
      <w:sz w:val="28"/>
      <w:szCs w:val="24"/>
    </w:rPr>
  </w:style>
  <w:style w:type="paragraph" w:customStyle="1" w:styleId="ThinkOn8-a0">
    <w:name w:val="ThinkOn項目8-a、"/>
    <w:basedOn w:val="a7"/>
    <w:rsid w:val="00653BF6"/>
    <w:pPr>
      <w:numPr>
        <w:ilvl w:val="7"/>
        <w:numId w:val="11"/>
      </w:numPr>
      <w:adjustRightInd w:val="0"/>
      <w:snapToGrid w:val="0"/>
      <w:spacing w:beforeLines="50" w:afterLines="50"/>
    </w:pPr>
    <w:rPr>
      <w:rFonts w:eastAsia="標楷體"/>
      <w:sz w:val="28"/>
      <w:szCs w:val="24"/>
    </w:rPr>
  </w:style>
  <w:style w:type="paragraph" w:customStyle="1" w:styleId="ThinkOn9-a0">
    <w:name w:val="ThinkOn項目9-(a)"/>
    <w:basedOn w:val="a7"/>
    <w:rsid w:val="00653BF6"/>
    <w:pPr>
      <w:numPr>
        <w:ilvl w:val="8"/>
        <w:numId w:val="11"/>
      </w:numPr>
      <w:adjustRightInd w:val="0"/>
      <w:snapToGrid w:val="0"/>
      <w:spacing w:beforeLines="50" w:afterLines="50"/>
    </w:pPr>
    <w:rPr>
      <w:rFonts w:eastAsia="標楷體"/>
      <w:sz w:val="28"/>
      <w:szCs w:val="24"/>
    </w:rPr>
  </w:style>
  <w:style w:type="character" w:customStyle="1" w:styleId="ThinkOn4-11">
    <w:name w:val="ThinkOn項目4-1、 字元"/>
    <w:link w:val="ThinkOn4-10"/>
    <w:rsid w:val="00653BF6"/>
    <w:rPr>
      <w:rFonts w:eastAsia="標楷體"/>
      <w:kern w:val="2"/>
      <w:sz w:val="28"/>
      <w:szCs w:val="24"/>
      <w:lang w:val="x-none" w:eastAsia="x-none"/>
    </w:rPr>
  </w:style>
  <w:style w:type="paragraph" w:customStyle="1" w:styleId="ThinkOn">
    <w:name w:val="ThinkOn內文"/>
    <w:basedOn w:val="a7"/>
    <w:rsid w:val="00653BF6"/>
    <w:pPr>
      <w:adjustRightInd w:val="0"/>
      <w:snapToGrid w:val="0"/>
      <w:spacing w:beforeLines="50" w:afterLines="50"/>
    </w:pPr>
    <w:rPr>
      <w:rFonts w:eastAsia="標楷體"/>
      <w:sz w:val="28"/>
      <w:szCs w:val="24"/>
    </w:rPr>
  </w:style>
  <w:style w:type="paragraph" w:customStyle="1" w:styleId="1c">
    <w:name w:val="1."/>
    <w:basedOn w:val="a7"/>
    <w:rsid w:val="00653BF6"/>
    <w:pPr>
      <w:tabs>
        <w:tab w:val="left" w:pos="1320"/>
      </w:tabs>
      <w:spacing w:line="340" w:lineRule="exact"/>
      <w:ind w:leftChars="500" w:left="600" w:hangingChars="100" w:hanging="100"/>
      <w:jc w:val="both"/>
    </w:pPr>
    <w:rPr>
      <w:sz w:val="22"/>
      <w:szCs w:val="24"/>
    </w:rPr>
  </w:style>
  <w:style w:type="paragraph" w:customStyle="1" w:styleId="110">
    <w:name w:val="字元 字元 字元1 字元 字元 字元 字元 字元 字元 字元 字元 字元 字元1"/>
    <w:basedOn w:val="a7"/>
    <w:semiHidden/>
    <w:rsid w:val="009A5CC9"/>
    <w:pPr>
      <w:widowControl/>
      <w:spacing w:after="160" w:line="240" w:lineRule="exact"/>
    </w:pPr>
    <w:rPr>
      <w:rFonts w:ascii="Verdana" w:eastAsia="Times New Roman" w:hAnsi="Verdana"/>
      <w:kern w:val="0"/>
      <w:sz w:val="20"/>
      <w:lang w:eastAsia="en-US"/>
    </w:rPr>
  </w:style>
  <w:style w:type="paragraph" w:customStyle="1" w:styleId="29">
    <w:name w:val="純文字2"/>
    <w:basedOn w:val="a7"/>
    <w:rsid w:val="009A5CC9"/>
    <w:pPr>
      <w:adjustRightInd w:val="0"/>
      <w:textAlignment w:val="baseline"/>
    </w:pPr>
    <w:rPr>
      <w:rFonts w:ascii="細明體" w:eastAsia="細明體" w:hAnsi="Courier New"/>
    </w:rPr>
  </w:style>
  <w:style w:type="character" w:customStyle="1" w:styleId="40">
    <w:name w:val="字元 字元4"/>
    <w:rsid w:val="009A5CC9"/>
    <w:rPr>
      <w:rFonts w:ascii="標楷體" w:eastAsia="標楷體" w:hAnsi="標楷體"/>
      <w:b/>
      <w:kern w:val="2"/>
      <w:sz w:val="36"/>
      <w:szCs w:val="36"/>
      <w:lang w:val="en-US" w:eastAsia="zh-TW" w:bidi="ar-SA"/>
    </w:rPr>
  </w:style>
  <w:style w:type="paragraph" w:customStyle="1" w:styleId="120">
    <w:name w:val="字元 字元12"/>
    <w:basedOn w:val="a7"/>
    <w:semiHidden/>
    <w:rsid w:val="009A5CC9"/>
    <w:pPr>
      <w:widowControl/>
      <w:spacing w:after="160" w:line="240" w:lineRule="exact"/>
    </w:pPr>
    <w:rPr>
      <w:rFonts w:ascii="Verdana" w:eastAsia="Times New Roman" w:hAnsi="Verdana"/>
      <w:kern w:val="0"/>
      <w:sz w:val="20"/>
      <w:lang w:eastAsia="en-US"/>
    </w:rPr>
  </w:style>
  <w:style w:type="paragraph" w:customStyle="1" w:styleId="37">
    <w:name w:val="字元 字元 字元3"/>
    <w:basedOn w:val="a7"/>
    <w:rsid w:val="009A5CC9"/>
    <w:pPr>
      <w:widowControl/>
      <w:spacing w:after="160" w:line="240" w:lineRule="exact"/>
    </w:pPr>
    <w:rPr>
      <w:rFonts w:ascii="Verdana" w:eastAsia="Times New Roman" w:hAnsi="Verdana"/>
      <w:kern w:val="0"/>
      <w:sz w:val="20"/>
      <w:lang w:eastAsia="en-US"/>
    </w:rPr>
  </w:style>
  <w:style w:type="paragraph" w:customStyle="1" w:styleId="2a">
    <w:name w:val="字元 字元2"/>
    <w:basedOn w:val="a7"/>
    <w:semiHidden/>
    <w:rsid w:val="009A5CC9"/>
    <w:pPr>
      <w:widowControl/>
      <w:spacing w:after="160" w:line="240" w:lineRule="exact"/>
    </w:pPr>
    <w:rPr>
      <w:rFonts w:ascii="Verdana" w:eastAsia="Times New Roman" w:hAnsi="Verdana"/>
      <w:kern w:val="0"/>
      <w:sz w:val="20"/>
      <w:lang w:eastAsia="en-US"/>
    </w:rPr>
  </w:style>
  <w:style w:type="paragraph" w:customStyle="1" w:styleId="affff1">
    <w:name w:val="第十一條內文"/>
    <w:basedOn w:val="a7"/>
    <w:rsid w:val="009A5CC9"/>
    <w:pPr>
      <w:kinsoku w:val="0"/>
      <w:wordWrap w:val="0"/>
      <w:overflowPunct w:val="0"/>
      <w:autoSpaceDE w:val="0"/>
      <w:autoSpaceDN w:val="0"/>
      <w:adjustRightInd w:val="0"/>
      <w:ind w:left="823"/>
      <w:textDirection w:val="lrTbV"/>
      <w:textAlignment w:val="baseline"/>
    </w:pPr>
    <w:rPr>
      <w:rFonts w:ascii="全真楷書" w:eastAsia="華康楷書體W5"/>
      <w:kern w:val="0"/>
      <w:sz w:val="28"/>
    </w:rPr>
  </w:style>
  <w:style w:type="character" w:customStyle="1" w:styleId="ad">
    <w:name w:val="純文字 字元"/>
    <w:aliases w:val="一般文字 字元 字元 字元 字元"/>
    <w:link w:val="ac"/>
    <w:rsid w:val="009A5CC9"/>
    <w:rPr>
      <w:rFonts w:ascii="細明體" w:eastAsia="細明體" w:hAnsi="Courier New"/>
      <w:kern w:val="2"/>
      <w:sz w:val="24"/>
    </w:rPr>
  </w:style>
  <w:style w:type="numbering" w:customStyle="1" w:styleId="1d">
    <w:name w:val="無清單1"/>
    <w:next w:val="ab"/>
    <w:semiHidden/>
    <w:rsid w:val="009A5CC9"/>
  </w:style>
  <w:style w:type="paragraph" w:customStyle="1" w:styleId="170">
    <w:name w:val="樣式17"/>
    <w:basedOn w:val="a7"/>
    <w:rsid w:val="009A5CC9"/>
    <w:pPr>
      <w:adjustRightInd w:val="0"/>
      <w:spacing w:before="120" w:line="360" w:lineRule="atLeast"/>
      <w:ind w:left="1418" w:hanging="1418"/>
      <w:jc w:val="both"/>
      <w:textAlignment w:val="baseline"/>
    </w:pPr>
    <w:rPr>
      <w:rFonts w:ascii="全真楷書" w:eastAsia="全真楷書"/>
      <w:kern w:val="0"/>
      <w:sz w:val="28"/>
    </w:rPr>
  </w:style>
  <w:style w:type="paragraph" w:customStyle="1" w:styleId="270">
    <w:name w:val="樣式27"/>
    <w:basedOn w:val="a7"/>
    <w:rsid w:val="009A5CC9"/>
    <w:pPr>
      <w:adjustRightInd w:val="0"/>
      <w:spacing w:line="360" w:lineRule="atLeast"/>
      <w:ind w:left="1418" w:firstLine="567"/>
      <w:jc w:val="both"/>
      <w:textAlignment w:val="baseline"/>
    </w:pPr>
    <w:rPr>
      <w:rFonts w:ascii="全真楷書" w:eastAsia="全真楷書"/>
      <w:kern w:val="0"/>
      <w:sz w:val="28"/>
    </w:rPr>
  </w:style>
  <w:style w:type="paragraph" w:customStyle="1" w:styleId="221">
    <w:name w:val="本文 22"/>
    <w:basedOn w:val="a7"/>
    <w:rsid w:val="009A5CC9"/>
    <w:pPr>
      <w:adjustRightInd w:val="0"/>
      <w:ind w:left="720"/>
      <w:textAlignment w:val="baseline"/>
    </w:pPr>
  </w:style>
  <w:style w:type="paragraph" w:customStyle="1" w:styleId="211">
    <w:name w:val="本文縮排 21"/>
    <w:basedOn w:val="a7"/>
    <w:rsid w:val="009A5CC9"/>
    <w:pPr>
      <w:adjustRightInd w:val="0"/>
      <w:ind w:left="1260"/>
      <w:textAlignment w:val="baseline"/>
    </w:pPr>
  </w:style>
  <w:style w:type="paragraph" w:customStyle="1" w:styleId="0">
    <w:name w:val="樣式0"/>
    <w:basedOn w:val="a7"/>
    <w:rsid w:val="009A5CC9"/>
    <w:pPr>
      <w:adjustRightInd w:val="0"/>
      <w:spacing w:before="120" w:line="240" w:lineRule="atLeast"/>
      <w:ind w:left="567" w:hanging="567"/>
      <w:jc w:val="both"/>
      <w:textAlignment w:val="baseline"/>
    </w:pPr>
    <w:rPr>
      <w:rFonts w:eastAsia="全真楷書"/>
      <w:kern w:val="0"/>
      <w:sz w:val="28"/>
    </w:rPr>
  </w:style>
  <w:style w:type="paragraph" w:customStyle="1" w:styleId="212">
    <w:name w:val="樣式21"/>
    <w:basedOn w:val="170"/>
    <w:rsid w:val="009A5CC9"/>
    <w:pPr>
      <w:ind w:left="1701" w:hanging="1701"/>
    </w:pPr>
  </w:style>
  <w:style w:type="paragraph" w:customStyle="1" w:styleId="310">
    <w:name w:val="本文縮排 31"/>
    <w:basedOn w:val="a7"/>
    <w:rsid w:val="009A5CC9"/>
    <w:pPr>
      <w:adjustRightInd w:val="0"/>
      <w:ind w:left="720" w:hanging="720"/>
      <w:textAlignment w:val="baseline"/>
    </w:pPr>
  </w:style>
  <w:style w:type="paragraph" w:customStyle="1" w:styleId="affff2">
    <w:name w:val="一"/>
    <w:basedOn w:val="a7"/>
    <w:rsid w:val="009A5CC9"/>
    <w:pPr>
      <w:kinsoku w:val="0"/>
      <w:adjustRightInd w:val="0"/>
      <w:spacing w:before="120" w:after="60" w:line="300" w:lineRule="auto"/>
      <w:ind w:left="567" w:hanging="567"/>
      <w:textAlignment w:val="baseline"/>
    </w:pPr>
    <w:rPr>
      <w:rFonts w:ascii="華康細明體" w:eastAsia="華康細明體"/>
      <w:spacing w:val="10"/>
      <w:kern w:val="0"/>
      <w:sz w:val="28"/>
    </w:rPr>
  </w:style>
  <w:style w:type="paragraph" w:customStyle="1" w:styleId="50">
    <w:name w:val="樣式5"/>
    <w:basedOn w:val="a7"/>
    <w:rsid w:val="009A5CC9"/>
    <w:pPr>
      <w:kinsoku w:val="0"/>
      <w:adjustRightInd w:val="0"/>
      <w:spacing w:line="360" w:lineRule="exact"/>
      <w:ind w:left="794"/>
      <w:textAlignment w:val="baseline"/>
    </w:pPr>
    <w:rPr>
      <w:rFonts w:eastAsia="全真楷書"/>
      <w:spacing w:val="14"/>
      <w:kern w:val="0"/>
    </w:rPr>
  </w:style>
  <w:style w:type="paragraph" w:customStyle="1" w:styleId="1e">
    <w:name w:val="區塊文字1"/>
    <w:basedOn w:val="a7"/>
    <w:rsid w:val="009A5CC9"/>
    <w:pPr>
      <w:adjustRightInd w:val="0"/>
      <w:spacing w:line="300" w:lineRule="atLeast"/>
      <w:ind w:left="567" w:right="-17" w:hanging="567"/>
      <w:jc w:val="both"/>
      <w:textDirection w:val="lrTbV"/>
      <w:textAlignment w:val="baseline"/>
    </w:pPr>
    <w:rPr>
      <w:rFonts w:ascii="新細明體"/>
    </w:rPr>
  </w:style>
  <w:style w:type="paragraph" w:customStyle="1" w:styleId="60">
    <w:name w:val="樣式6"/>
    <w:basedOn w:val="20"/>
    <w:rsid w:val="009A5CC9"/>
  </w:style>
  <w:style w:type="paragraph" w:customStyle="1" w:styleId="affff3">
    <w:name w:val="內縮"/>
    <w:basedOn w:val="a7"/>
    <w:rsid w:val="009A5CC9"/>
    <w:pPr>
      <w:widowControl/>
      <w:autoSpaceDE w:val="0"/>
      <w:autoSpaceDN w:val="0"/>
      <w:adjustRightInd w:val="0"/>
      <w:spacing w:line="560" w:lineRule="atLeast"/>
      <w:ind w:left="600" w:right="-726" w:hanging="600"/>
      <w:jc w:val="both"/>
      <w:textAlignment w:val="center"/>
    </w:pPr>
    <w:rPr>
      <w:rFonts w:ascii="全真楷書" w:eastAsia="全真楷書"/>
      <w:kern w:val="0"/>
      <w:sz w:val="32"/>
    </w:rPr>
  </w:style>
  <w:style w:type="paragraph" w:customStyle="1" w:styleId="affff4">
    <w:name w:val="第一條"/>
    <w:basedOn w:val="a7"/>
    <w:rsid w:val="009A5CC9"/>
    <w:pPr>
      <w:kinsoku w:val="0"/>
      <w:wordWrap w:val="0"/>
      <w:overflowPunct w:val="0"/>
      <w:autoSpaceDE w:val="0"/>
      <w:autoSpaceDN w:val="0"/>
      <w:adjustRightInd w:val="0"/>
      <w:ind w:left="1134" w:hanging="1134"/>
      <w:textDirection w:val="lrTbV"/>
      <w:textAlignment w:val="baseline"/>
    </w:pPr>
    <w:rPr>
      <w:rFonts w:eastAsia="華康楷書體W5"/>
      <w:kern w:val="0"/>
      <w:sz w:val="28"/>
    </w:rPr>
  </w:style>
  <w:style w:type="paragraph" w:customStyle="1" w:styleId="affff5">
    <w:name w:val="第十一條"/>
    <w:basedOn w:val="affff4"/>
    <w:rsid w:val="009A5CC9"/>
    <w:pPr>
      <w:ind w:left="1418" w:hanging="1418"/>
    </w:pPr>
    <w:rPr>
      <w:rFonts w:ascii="全真楷書"/>
    </w:rPr>
  </w:style>
  <w:style w:type="paragraph" w:customStyle="1" w:styleId="111">
    <w:name w:val="標題 11"/>
    <w:basedOn w:val="a7"/>
    <w:next w:val="a7"/>
    <w:rsid w:val="009A5CC9"/>
    <w:pPr>
      <w:adjustRightInd w:val="0"/>
      <w:spacing w:before="360" w:after="360" w:line="360" w:lineRule="atLeast"/>
      <w:textAlignment w:val="baseline"/>
    </w:pPr>
    <w:rPr>
      <w:rFonts w:ascii="細明體" w:eastAsia="細明體"/>
      <w:b/>
      <w:noProof/>
      <w:kern w:val="0"/>
      <w:sz w:val="60"/>
    </w:rPr>
  </w:style>
  <w:style w:type="paragraph" w:customStyle="1" w:styleId="affff6">
    <w:name w:val="第一條內文"/>
    <w:basedOn w:val="a7"/>
    <w:rsid w:val="009A5CC9"/>
    <w:pPr>
      <w:kinsoku w:val="0"/>
      <w:wordWrap w:val="0"/>
      <w:overflowPunct w:val="0"/>
      <w:autoSpaceDE w:val="0"/>
      <w:autoSpaceDN w:val="0"/>
      <w:adjustRightInd w:val="0"/>
      <w:ind w:left="567"/>
      <w:textDirection w:val="lrTbV"/>
      <w:textAlignment w:val="baseline"/>
    </w:pPr>
    <w:rPr>
      <w:rFonts w:ascii="全真楷書" w:eastAsia="華康楷書體W5"/>
      <w:kern w:val="0"/>
      <w:sz w:val="28"/>
    </w:rPr>
  </w:style>
  <w:style w:type="paragraph" w:customStyle="1" w:styleId="affff7">
    <w:name w:val="第二十一條"/>
    <w:basedOn w:val="affff4"/>
    <w:rsid w:val="009A5CC9"/>
  </w:style>
  <w:style w:type="numbering" w:customStyle="1" w:styleId="2b">
    <w:name w:val="無清單2"/>
    <w:next w:val="ab"/>
    <w:semiHidden/>
    <w:rsid w:val="009A5CC9"/>
  </w:style>
  <w:style w:type="character" w:styleId="affff8">
    <w:name w:val="Placeholder Text"/>
    <w:basedOn w:val="a9"/>
    <w:uiPriority w:val="99"/>
    <w:semiHidden/>
    <w:rsid w:val="002A1CA2"/>
    <w:rPr>
      <w:color w:val="808080"/>
    </w:rPr>
  </w:style>
  <w:style w:type="character" w:customStyle="1" w:styleId="aff2">
    <w:name w:val="註解方塊文字 字元"/>
    <w:link w:val="aff1"/>
    <w:semiHidden/>
    <w:rsid w:val="00A56386"/>
    <w:rPr>
      <w:rFonts w:ascii="Arial" w:hAnsi="Arial"/>
      <w:kern w:val="2"/>
      <w:sz w:val="18"/>
      <w:szCs w:val="18"/>
    </w:rPr>
  </w:style>
  <w:style w:type="character" w:customStyle="1" w:styleId="afffa">
    <w:name w:val="清單段落 字元"/>
    <w:link w:val="afff9"/>
    <w:locked/>
    <w:rsid w:val="00A56386"/>
    <w:rPr>
      <w:kern w:val="2"/>
      <w:sz w:val="24"/>
    </w:rPr>
  </w:style>
  <w:style w:type="paragraph" w:styleId="affff9">
    <w:name w:val="No Spacing"/>
    <w:uiPriority w:val="1"/>
    <w:qFormat/>
    <w:rsid w:val="00A56386"/>
    <w:pPr>
      <w:widowControl w:val="0"/>
    </w:pPr>
    <w:rPr>
      <w:rFonts w:asciiTheme="minorHAnsi" w:eastAsiaTheme="minorEastAsia" w:hAnsiTheme="minorHAnsi" w:cstheme="minorBidi"/>
      <w:kern w:val="2"/>
      <w:sz w:val="24"/>
      <w:szCs w:val="22"/>
    </w:rPr>
  </w:style>
  <w:style w:type="paragraph" w:customStyle="1" w:styleId="Default">
    <w:name w:val="Default"/>
    <w:rsid w:val="009734B1"/>
    <w:pPr>
      <w:widowControl w:val="0"/>
      <w:autoSpaceDE w:val="0"/>
      <w:autoSpaceDN w:val="0"/>
      <w:adjustRightInd w:val="0"/>
    </w:pPr>
    <w:rPr>
      <w:rFonts w:ascii="標楷體" w:eastAsia="標楷體" w:cs="標楷體"/>
      <w:color w:val="000000"/>
      <w:sz w:val="24"/>
      <w:szCs w:val="24"/>
    </w:rPr>
  </w:style>
  <w:style w:type="paragraph" w:customStyle="1" w:styleId="E0">
    <w:name w:val="E0"/>
    <w:basedOn w:val="a7"/>
    <w:autoRedefine/>
    <w:rsid w:val="00476A90"/>
    <w:pPr>
      <w:suppressAutoHyphens/>
      <w:autoSpaceDN w:val="0"/>
      <w:snapToGrid w:val="0"/>
      <w:spacing w:line="280" w:lineRule="exact"/>
      <w:ind w:left="504" w:hanging="504"/>
      <w:jc w:val="both"/>
    </w:pPr>
    <w:rPr>
      <w:rFonts w:eastAsia="標楷體"/>
      <w:bCs/>
      <w:spacing w:val="6"/>
      <w:kern w:val="3"/>
      <w:szCs w:val="24"/>
    </w:rPr>
  </w:style>
  <w:style w:type="character" w:customStyle="1" w:styleId="41">
    <w:name w:val="標題 4 字元"/>
    <w:aliases w:val="附件標題 字元"/>
    <w:rsid w:val="00476A90"/>
    <w:rPr>
      <w:rFonts w:ascii="Arial" w:hAnsi="Arial"/>
      <w:kern w:val="3"/>
      <w:sz w:val="36"/>
      <w:szCs w:val="36"/>
    </w:rPr>
  </w:style>
  <w:style w:type="character" w:customStyle="1" w:styleId="51">
    <w:name w:val="標題 5 字元"/>
    <w:rsid w:val="00476A90"/>
    <w:rPr>
      <w:rFonts w:ascii="Arial" w:hAnsi="Arial"/>
      <w:b/>
      <w:bCs/>
      <w:kern w:val="3"/>
      <w:sz w:val="36"/>
      <w:szCs w:val="36"/>
    </w:rPr>
  </w:style>
  <w:style w:type="character" w:customStyle="1" w:styleId="61">
    <w:name w:val="標題 6 字元"/>
    <w:rsid w:val="00476A90"/>
    <w:rPr>
      <w:rFonts w:ascii="Arial" w:hAnsi="Arial"/>
      <w:kern w:val="3"/>
      <w:sz w:val="36"/>
      <w:szCs w:val="36"/>
    </w:rPr>
  </w:style>
  <w:style w:type="character" w:customStyle="1" w:styleId="72">
    <w:name w:val="標題 7 字元"/>
    <w:rsid w:val="00476A90"/>
    <w:rPr>
      <w:rFonts w:ascii="Arial" w:hAnsi="Arial"/>
      <w:b/>
      <w:bCs/>
      <w:kern w:val="3"/>
      <w:sz w:val="36"/>
      <w:szCs w:val="36"/>
    </w:rPr>
  </w:style>
  <w:style w:type="character" w:customStyle="1" w:styleId="80">
    <w:name w:val="標題 8 字元"/>
    <w:rsid w:val="00476A90"/>
    <w:rPr>
      <w:rFonts w:ascii="Arial" w:hAnsi="Arial"/>
      <w:kern w:val="3"/>
      <w:sz w:val="36"/>
      <w:szCs w:val="36"/>
    </w:rPr>
  </w:style>
  <w:style w:type="character" w:customStyle="1" w:styleId="90">
    <w:name w:val="標題 9 字元"/>
    <w:rsid w:val="00476A90"/>
    <w:rPr>
      <w:rFonts w:ascii="Arial" w:hAnsi="Arial"/>
      <w:kern w:val="3"/>
      <w:sz w:val="36"/>
      <w:szCs w:val="36"/>
    </w:rPr>
  </w:style>
  <w:style w:type="character" w:customStyle="1" w:styleId="1f">
    <w:name w:val="標題 1 字元"/>
    <w:rsid w:val="00476A90"/>
    <w:rPr>
      <w:rFonts w:ascii="Calibri Light" w:eastAsia="新細明體" w:hAnsi="Calibri Light" w:cs="Times New Roman"/>
      <w:b/>
      <w:bCs/>
      <w:kern w:val="3"/>
      <w:sz w:val="52"/>
      <w:szCs w:val="52"/>
    </w:rPr>
  </w:style>
  <w:style w:type="paragraph" w:customStyle="1" w:styleId="affffa">
    <w:name w:val="字元 字元 字元 字元"/>
    <w:basedOn w:val="a7"/>
    <w:autoRedefine/>
    <w:rsid w:val="00476A90"/>
    <w:pPr>
      <w:suppressAutoHyphens/>
      <w:autoSpaceDN w:val="0"/>
      <w:snapToGrid w:val="0"/>
      <w:spacing w:line="280" w:lineRule="exact"/>
      <w:ind w:left="504" w:hanging="504"/>
      <w:jc w:val="both"/>
    </w:pPr>
    <w:rPr>
      <w:rFonts w:eastAsia="標楷體"/>
      <w:bCs/>
      <w:spacing w:val="6"/>
      <w:kern w:val="3"/>
      <w:szCs w:val="24"/>
    </w:rPr>
  </w:style>
  <w:style w:type="paragraph" w:styleId="affffb">
    <w:name w:val="Salutation"/>
    <w:basedOn w:val="a7"/>
    <w:next w:val="a7"/>
    <w:link w:val="affffc"/>
    <w:unhideWhenUsed/>
    <w:rsid w:val="00476A90"/>
    <w:pPr>
      <w:suppressAutoHyphens/>
      <w:autoSpaceDN w:val="0"/>
      <w:textAlignment w:val="baseline"/>
    </w:pPr>
    <w:rPr>
      <w:rFonts w:ascii="標楷體" w:eastAsia="標楷體" w:hAnsi="標楷體"/>
      <w:spacing w:val="10"/>
      <w:kern w:val="3"/>
      <w:sz w:val="28"/>
    </w:rPr>
  </w:style>
  <w:style w:type="character" w:customStyle="1" w:styleId="affffc">
    <w:name w:val="問候 字元"/>
    <w:basedOn w:val="a9"/>
    <w:link w:val="affffb"/>
    <w:rsid w:val="00476A90"/>
    <w:rPr>
      <w:rFonts w:ascii="標楷體" w:eastAsia="標楷體" w:hAnsi="標楷體"/>
      <w:spacing w:val="10"/>
      <w:kern w:val="3"/>
      <w:sz w:val="28"/>
    </w:rPr>
  </w:style>
  <w:style w:type="paragraph" w:customStyle="1" w:styleId="affffd">
    <w:name w:val="字元 字元 字元 字元 字元 字元"/>
    <w:basedOn w:val="a7"/>
    <w:autoRedefine/>
    <w:rsid w:val="00476A90"/>
    <w:pPr>
      <w:snapToGrid w:val="0"/>
      <w:spacing w:line="280" w:lineRule="exact"/>
      <w:ind w:left="504" w:hangingChars="200" w:hanging="504"/>
      <w:jc w:val="both"/>
    </w:pPr>
    <w:rPr>
      <w:rFonts w:eastAsia="標楷體" w:hAnsi="標楷體"/>
      <w:bCs/>
      <w:spacing w:val="6"/>
      <w:szCs w:val="24"/>
    </w:rPr>
  </w:style>
  <w:style w:type="numbering" w:customStyle="1" w:styleId="LFO1">
    <w:name w:val="LFO1"/>
    <w:basedOn w:val="ab"/>
    <w:rsid w:val="00476A90"/>
    <w:pPr>
      <w:numPr>
        <w:numId w:val="12"/>
      </w:numPr>
    </w:pPr>
  </w:style>
  <w:style w:type="numbering" w:customStyle="1" w:styleId="LFO15">
    <w:name w:val="LFO15"/>
    <w:basedOn w:val="ab"/>
    <w:rsid w:val="00476A90"/>
    <w:pPr>
      <w:numPr>
        <w:numId w:val="13"/>
      </w:numPr>
    </w:pPr>
  </w:style>
  <w:style w:type="numbering" w:customStyle="1" w:styleId="LFO16">
    <w:name w:val="LFO16"/>
    <w:basedOn w:val="ab"/>
    <w:rsid w:val="00476A90"/>
    <w:pPr>
      <w:numPr>
        <w:numId w:val="14"/>
      </w:numPr>
    </w:pPr>
  </w:style>
  <w:style w:type="numbering" w:customStyle="1" w:styleId="LFO41">
    <w:name w:val="LFO41"/>
    <w:basedOn w:val="ab"/>
    <w:rsid w:val="00476A90"/>
    <w:pPr>
      <w:numPr>
        <w:numId w:val="15"/>
      </w:numPr>
    </w:pPr>
  </w:style>
  <w:style w:type="numbering" w:customStyle="1" w:styleId="LFO42">
    <w:name w:val="LFO42"/>
    <w:basedOn w:val="ab"/>
    <w:rsid w:val="00476A90"/>
    <w:pPr>
      <w:numPr>
        <w:numId w:val="16"/>
      </w:numPr>
    </w:pPr>
  </w:style>
  <w:style w:type="paragraph" w:customStyle="1" w:styleId="121">
    <w:name w:val="字元 字元1 字元 字元 字元2 字元"/>
    <w:basedOn w:val="a7"/>
    <w:semiHidden/>
    <w:rsid w:val="009D28FA"/>
    <w:pPr>
      <w:widowControl/>
      <w:spacing w:after="160" w:line="240" w:lineRule="exact"/>
    </w:pPr>
    <w:rPr>
      <w:rFonts w:ascii="Cambria Math" w:eastAsia="Symbol" w:hAnsi="Cambria Math" w:cs="Symbol"/>
      <w:kern w:val="0"/>
      <w:sz w:val="20"/>
      <w:lang w:eastAsia="en-US"/>
    </w:rPr>
  </w:style>
  <w:style w:type="paragraph" w:customStyle="1" w:styleId="1f0">
    <w:name w:val="字元 字元1 字元 字元 字元"/>
    <w:basedOn w:val="a7"/>
    <w:link w:val="1f1"/>
    <w:autoRedefine/>
    <w:rsid w:val="009D28FA"/>
    <w:pPr>
      <w:widowControl/>
      <w:spacing w:after="160" w:line="240" w:lineRule="exact"/>
    </w:pPr>
    <w:rPr>
      <w:rFonts w:ascii="Cambria Math" w:eastAsia="華康楷書體W5" w:hAnsi="Cambria Math" w:cs="Symbol"/>
      <w:kern w:val="0"/>
      <w:sz w:val="20"/>
      <w:lang w:eastAsia="en-US"/>
    </w:rPr>
  </w:style>
  <w:style w:type="paragraph" w:customStyle="1" w:styleId="112">
    <w:name w:val="字元 字元 字元 字元 字元1 字元 字元 字元1"/>
    <w:basedOn w:val="a7"/>
    <w:semiHidden/>
    <w:rsid w:val="009D28FA"/>
    <w:pPr>
      <w:widowControl/>
      <w:spacing w:after="160" w:line="240" w:lineRule="exact"/>
    </w:pPr>
    <w:rPr>
      <w:rFonts w:ascii="Cambria Math" w:eastAsia="Symbol" w:hAnsi="Cambria Math" w:cs="Symbol"/>
      <w:kern w:val="0"/>
      <w:sz w:val="20"/>
      <w:lang w:eastAsia="en-US"/>
    </w:rPr>
  </w:style>
  <w:style w:type="paragraph" w:customStyle="1" w:styleId="113">
    <w:name w:val="字元 字元1 字元 字元 字元1"/>
    <w:basedOn w:val="a7"/>
    <w:semiHidden/>
    <w:rsid w:val="009D28FA"/>
    <w:pPr>
      <w:widowControl/>
      <w:spacing w:after="160" w:line="240" w:lineRule="exact"/>
    </w:pPr>
    <w:rPr>
      <w:rFonts w:ascii="Cambria Math" w:eastAsia="Symbol" w:hAnsi="Cambria Math" w:cs="Symbol"/>
      <w:kern w:val="0"/>
      <w:sz w:val="20"/>
      <w:lang w:eastAsia="en-US"/>
    </w:rPr>
  </w:style>
  <w:style w:type="paragraph" w:customStyle="1" w:styleId="38">
    <w:name w:val="純文字3"/>
    <w:basedOn w:val="a7"/>
    <w:rsid w:val="009D28FA"/>
    <w:pPr>
      <w:adjustRightInd w:val="0"/>
      <w:textAlignment w:val="baseline"/>
    </w:pPr>
    <w:rPr>
      <w:rFonts w:ascii="文新字海-中楷" w:eastAsia="文新字海-中楷" w:hAnsi="新細明體" w:cs="Symbol"/>
    </w:rPr>
  </w:style>
  <w:style w:type="paragraph" w:customStyle="1" w:styleId="230">
    <w:name w:val="本文 23"/>
    <w:basedOn w:val="a7"/>
    <w:rsid w:val="009D28FA"/>
    <w:pPr>
      <w:adjustRightInd w:val="0"/>
      <w:spacing w:line="360" w:lineRule="atLeast"/>
      <w:ind w:left="539" w:firstLine="482"/>
      <w:textAlignment w:val="baseline"/>
    </w:pPr>
    <w:rPr>
      <w:rFonts w:ascii="華康楷書體W5" w:eastAsia="華康楷書體W5" w:hAnsi="Symbol" w:cs="Symbol"/>
      <w:kern w:val="0"/>
      <w:sz w:val="28"/>
    </w:rPr>
  </w:style>
  <w:style w:type="paragraph" w:customStyle="1" w:styleId="1f2">
    <w:name w:val="註解方塊文字1"/>
    <w:basedOn w:val="a7"/>
    <w:semiHidden/>
    <w:rsid w:val="009D28FA"/>
    <w:rPr>
      <w:rFonts w:ascii="文新字海-中楷" w:hAnsi="文新字海-中楷" w:cs="Symbol"/>
      <w:sz w:val="18"/>
      <w:szCs w:val="18"/>
    </w:rPr>
  </w:style>
  <w:style w:type="paragraph" w:customStyle="1" w:styleId="PlainText1">
    <w:name w:val="Plain Text1"/>
    <w:basedOn w:val="a7"/>
    <w:rsid w:val="009D28FA"/>
    <w:pPr>
      <w:adjustRightInd w:val="0"/>
      <w:textAlignment w:val="baseline"/>
    </w:pPr>
    <w:rPr>
      <w:rFonts w:ascii="文新字海-中楷" w:eastAsia="文新字海-中楷" w:hAnsi="新細明體" w:cs="Symbol"/>
    </w:rPr>
  </w:style>
  <w:style w:type="paragraph" w:customStyle="1" w:styleId="affffe">
    <w:name w:val="款"/>
    <w:basedOn w:val="a7"/>
    <w:rsid w:val="009D28FA"/>
    <w:pPr>
      <w:kinsoku w:val="0"/>
      <w:overflowPunct w:val="0"/>
      <w:autoSpaceDE w:val="0"/>
      <w:autoSpaceDN w:val="0"/>
      <w:ind w:leftChars="700" w:left="800" w:hangingChars="100" w:hanging="100"/>
      <w:jc w:val="both"/>
      <w:textAlignment w:val="center"/>
    </w:pPr>
    <w:rPr>
      <w:rFonts w:ascii="細明體" w:eastAsia="細明體" w:hAnsi="文新字海-中楷" w:cs="Symbol"/>
      <w:bCs/>
      <w:sz w:val="21"/>
      <w:szCs w:val="24"/>
    </w:rPr>
  </w:style>
  <w:style w:type="paragraph" w:customStyle="1" w:styleId="400">
    <w:name w:val="400"/>
    <w:basedOn w:val="21"/>
    <w:rsid w:val="009D28FA"/>
    <w:pPr>
      <w:snapToGrid w:val="0"/>
      <w:spacing w:line="440" w:lineRule="exact"/>
      <w:ind w:left="851" w:hanging="284"/>
      <w:jc w:val="both"/>
      <w:textDirection w:val="lrTbV"/>
    </w:pPr>
    <w:rPr>
      <w:rFonts w:ascii="Verdana" w:eastAsia="Verdana" w:hAnsi="Symbol" w:cs="Symbol"/>
      <w:kern w:val="2"/>
      <w:sz w:val="28"/>
    </w:rPr>
  </w:style>
  <w:style w:type="paragraph" w:customStyle="1" w:styleId="200">
    <w:name w:val="200"/>
    <w:basedOn w:val="a7"/>
    <w:rsid w:val="009D28FA"/>
    <w:pPr>
      <w:adjustRightInd w:val="0"/>
      <w:snapToGrid w:val="0"/>
      <w:spacing w:line="440" w:lineRule="exact"/>
      <w:ind w:left="851" w:hanging="284"/>
      <w:jc w:val="both"/>
      <w:textAlignment w:val="baseline"/>
    </w:pPr>
    <w:rPr>
      <w:rFonts w:ascii="Verdana" w:eastAsia="Verdana" w:hAnsi="Symbol" w:cs="Symbol"/>
      <w:sz w:val="28"/>
    </w:rPr>
  </w:style>
  <w:style w:type="paragraph" w:customStyle="1" w:styleId="xl25">
    <w:name w:val="xl25"/>
    <w:basedOn w:val="a7"/>
    <w:rsid w:val="009D28FA"/>
    <w:pPr>
      <w:widowControl/>
      <w:pBdr>
        <w:bottom w:val="dotted" w:sz="4" w:space="0" w:color="auto"/>
        <w:right w:val="dotted" w:sz="4" w:space="0" w:color="auto"/>
      </w:pBdr>
      <w:spacing w:before="100" w:beforeAutospacing="1" w:after="100" w:afterAutospacing="1"/>
      <w:jc w:val="center"/>
    </w:pPr>
    <w:rPr>
      <w:rFonts w:ascii="Symbol" w:eastAsia="Courier New" w:hAnsi="Symbol" w:cs="Symbol"/>
      <w:kern w:val="0"/>
      <w:szCs w:val="24"/>
    </w:rPr>
  </w:style>
  <w:style w:type="paragraph" w:customStyle="1" w:styleId="1f3">
    <w:name w:val="條1"/>
    <w:basedOn w:val="a7"/>
    <w:next w:val="a7"/>
    <w:rsid w:val="009D28FA"/>
    <w:pPr>
      <w:kinsoku w:val="0"/>
      <w:overflowPunct w:val="0"/>
      <w:autoSpaceDE w:val="0"/>
      <w:autoSpaceDN w:val="0"/>
      <w:ind w:left="375" w:hangingChars="375" w:hanging="375"/>
      <w:jc w:val="both"/>
      <w:textAlignment w:val="center"/>
    </w:pPr>
    <w:rPr>
      <w:rFonts w:ascii="細明體" w:eastAsia="細明體" w:hAnsi="Symbol" w:cs="Symbol"/>
      <w:sz w:val="21"/>
      <w:szCs w:val="24"/>
    </w:rPr>
  </w:style>
  <w:style w:type="paragraph" w:customStyle="1" w:styleId="BodyText21">
    <w:name w:val="Body Text 21"/>
    <w:basedOn w:val="a7"/>
    <w:rsid w:val="009D28FA"/>
    <w:pPr>
      <w:adjustRightInd w:val="0"/>
      <w:spacing w:line="360" w:lineRule="atLeast"/>
      <w:ind w:left="539" w:firstLine="482"/>
      <w:textAlignment w:val="baseline"/>
    </w:pPr>
    <w:rPr>
      <w:rFonts w:ascii="華康楷書體W5" w:eastAsia="華康楷書體W5" w:hAnsi="Symbol" w:cs="Symbol"/>
      <w:kern w:val="0"/>
      <w:sz w:val="28"/>
    </w:rPr>
  </w:style>
  <w:style w:type="paragraph" w:customStyle="1" w:styleId="PlainText2">
    <w:name w:val="Plain Text2"/>
    <w:basedOn w:val="a7"/>
    <w:rsid w:val="009D28FA"/>
    <w:pPr>
      <w:adjustRightInd w:val="0"/>
      <w:textAlignment w:val="baseline"/>
    </w:pPr>
    <w:rPr>
      <w:rFonts w:ascii="文新字海-中楷" w:eastAsia="文新字海-中楷" w:hAnsi="新細明體" w:cs="Symbol"/>
    </w:rPr>
  </w:style>
  <w:style w:type="paragraph" w:customStyle="1" w:styleId="114">
    <w:name w:val="樣式 第一層 + 套用前:  1 列 套用後:  1 列"/>
    <w:basedOn w:val="a1"/>
    <w:rsid w:val="009D28FA"/>
    <w:pPr>
      <w:numPr>
        <w:numId w:val="0"/>
      </w:numPr>
      <w:tabs>
        <w:tab w:val="num" w:pos="624"/>
      </w:tabs>
      <w:ind w:left="1191" w:hanging="1191"/>
    </w:pPr>
    <w:rPr>
      <w:rFonts w:ascii="文新字海-中楷" w:eastAsia="華康楷書體W5" w:hAnsi="文新字海-中楷" w:cs="Wingdings"/>
      <w:b w:val="0"/>
      <w:bCs w:val="0"/>
      <w:szCs w:val="20"/>
    </w:rPr>
  </w:style>
  <w:style w:type="paragraph" w:customStyle="1" w:styleId="222">
    <w:name w:val="樣式 第一層內文 + 左:  2 字元 第一行:  2 字元"/>
    <w:basedOn w:val="a7"/>
    <w:rsid w:val="009D28FA"/>
    <w:pPr>
      <w:adjustRightInd w:val="0"/>
      <w:snapToGrid w:val="0"/>
      <w:ind w:firstLineChars="200" w:firstLine="200"/>
      <w:jc w:val="both"/>
      <w:textAlignment w:val="baseline"/>
    </w:pPr>
    <w:rPr>
      <w:rFonts w:ascii="文新字海-中楷" w:eastAsia="華康楷書體W5" w:hAnsi="文新字海-中楷" w:cs="Wingdings"/>
      <w:sz w:val="28"/>
    </w:rPr>
  </w:style>
  <w:style w:type="paragraph" w:customStyle="1" w:styleId="afffff">
    <w:name w:val="文档"/>
    <w:basedOn w:val="a7"/>
    <w:rsid w:val="009D28FA"/>
    <w:pPr>
      <w:jc w:val="both"/>
    </w:pPr>
    <w:rPr>
      <w:rFonts w:ascii="文新字海-中楷" w:eastAsia="全真楷書" w:hAnsi="文新字海-中楷" w:cs="Symbol"/>
      <w:lang w:eastAsia="zh-CN"/>
    </w:rPr>
  </w:style>
  <w:style w:type="paragraph" w:customStyle="1" w:styleId="2c">
    <w:name w:val="2節"/>
    <w:basedOn w:val="3"/>
    <w:next w:val="a7"/>
    <w:rsid w:val="009D28FA"/>
    <w:pPr>
      <w:adjustRightInd/>
      <w:spacing w:line="360" w:lineRule="auto"/>
      <w:ind w:left="0" w:firstLine="0"/>
      <w:textAlignment w:val="auto"/>
    </w:pPr>
    <w:rPr>
      <w:rFonts w:ascii="文新字海-中楷" w:eastAsia="華康楷書體W5" w:hAnsi="文新字海-中楷" w:cs="文新字海-中楷"/>
      <w:color w:val="000000"/>
      <w:kern w:val="2"/>
      <w:sz w:val="32"/>
    </w:rPr>
  </w:style>
  <w:style w:type="paragraph" w:customStyle="1" w:styleId="39">
    <w:name w:val="3內文"/>
    <w:basedOn w:val="a7"/>
    <w:link w:val="311"/>
    <w:rsid w:val="009D28FA"/>
    <w:pPr>
      <w:overflowPunct w:val="0"/>
      <w:autoSpaceDE w:val="0"/>
      <w:autoSpaceDN w:val="0"/>
      <w:adjustRightInd w:val="0"/>
      <w:spacing w:line="360" w:lineRule="auto"/>
      <w:ind w:rightChars="-50" w:right="-120" w:firstLineChars="200" w:firstLine="480"/>
      <w:jc w:val="both"/>
      <w:textAlignment w:val="baseline"/>
    </w:pPr>
    <w:rPr>
      <w:rFonts w:ascii="文新字海-中楷" w:eastAsia="華康楷書體W5" w:hAnsi="文新字海-中楷" w:cs="文新字海-中楷"/>
    </w:rPr>
  </w:style>
  <w:style w:type="character" w:customStyle="1" w:styleId="311">
    <w:name w:val="3內文 字元1"/>
    <w:link w:val="39"/>
    <w:rsid w:val="009D28FA"/>
    <w:rPr>
      <w:rFonts w:ascii="文新字海-中楷" w:eastAsia="華康楷書體W5" w:hAnsi="文新字海-中楷" w:cs="文新字海-中楷"/>
      <w:kern w:val="2"/>
      <w:sz w:val="24"/>
    </w:rPr>
  </w:style>
  <w:style w:type="paragraph" w:customStyle="1" w:styleId="BalloonText1">
    <w:name w:val="Balloon Text1"/>
    <w:basedOn w:val="a7"/>
    <w:semiHidden/>
    <w:rsid w:val="009D28FA"/>
    <w:rPr>
      <w:rFonts w:ascii="文新字海-中楷" w:hAnsi="文新字海-中楷" w:cs="Symbol"/>
      <w:sz w:val="18"/>
      <w:szCs w:val="18"/>
    </w:rPr>
  </w:style>
  <w:style w:type="paragraph" w:customStyle="1" w:styleId="1f4">
    <w:name w:val="1章"/>
    <w:basedOn w:val="a7"/>
    <w:rsid w:val="009D28FA"/>
    <w:pPr>
      <w:keepNext/>
      <w:adjustRightInd w:val="0"/>
      <w:snapToGrid w:val="0"/>
      <w:spacing w:before="100" w:beforeAutospacing="1" w:after="100" w:afterAutospacing="1" w:line="360" w:lineRule="auto"/>
      <w:jc w:val="center"/>
      <w:textAlignment w:val="baseline"/>
      <w:outlineLvl w:val="0"/>
    </w:pPr>
    <w:rPr>
      <w:rFonts w:ascii="文新字海-中楷" w:eastAsia="華康楷書體W5" w:hAnsi="文新字海-中楷" w:cs="Symbol"/>
      <w:b/>
      <w:bCs/>
      <w:kern w:val="52"/>
      <w:sz w:val="48"/>
      <w:szCs w:val="48"/>
    </w:rPr>
  </w:style>
  <w:style w:type="paragraph" w:customStyle="1" w:styleId="afffff0">
    <w:name w:val="字元 字元 字元 字元 字元"/>
    <w:basedOn w:val="a7"/>
    <w:semiHidden/>
    <w:rsid w:val="009D28FA"/>
    <w:pPr>
      <w:widowControl/>
      <w:spacing w:after="160" w:line="240" w:lineRule="exact"/>
    </w:pPr>
    <w:rPr>
      <w:rFonts w:ascii="Cambria Math" w:eastAsia="Symbol" w:hAnsi="Cambria Math" w:cs="Symbol"/>
      <w:kern w:val="0"/>
      <w:sz w:val="20"/>
      <w:lang w:eastAsia="en-US"/>
    </w:rPr>
  </w:style>
  <w:style w:type="paragraph" w:customStyle="1" w:styleId="122">
    <w:name w:val="字元 字元 字元1 字元 字元 字元2 字元 字元 字元"/>
    <w:basedOn w:val="a7"/>
    <w:semiHidden/>
    <w:rsid w:val="009D28FA"/>
    <w:pPr>
      <w:widowControl/>
      <w:spacing w:after="160" w:line="240" w:lineRule="exact"/>
    </w:pPr>
    <w:rPr>
      <w:rFonts w:ascii="Cambria Math" w:eastAsia="Symbol" w:hAnsi="Cambria Math" w:cs="Symbol"/>
      <w:kern w:val="0"/>
      <w:sz w:val="20"/>
      <w:lang w:eastAsia="en-US"/>
    </w:rPr>
  </w:style>
  <w:style w:type="paragraph" w:customStyle="1" w:styleId="afffff1">
    <w:name w:val="(一）"/>
    <w:basedOn w:val="a7"/>
    <w:rsid w:val="009D28FA"/>
    <w:pPr>
      <w:spacing w:line="400" w:lineRule="exact"/>
      <w:ind w:left="1354" w:hanging="794"/>
      <w:jc w:val="both"/>
    </w:pPr>
    <w:rPr>
      <w:rFonts w:ascii="華康楷書體W5" w:eastAsia="華康楷書體W5" w:hAnsi="Symbol" w:cs="Symbol"/>
      <w:sz w:val="28"/>
    </w:rPr>
  </w:style>
  <w:style w:type="paragraph" w:customStyle="1" w:styleId="1f5">
    <w:name w:val="字元 字元 字元 字元 字元1 字元 字元 字元"/>
    <w:basedOn w:val="a7"/>
    <w:semiHidden/>
    <w:rsid w:val="009D28FA"/>
    <w:pPr>
      <w:widowControl/>
      <w:spacing w:after="160" w:line="240" w:lineRule="exact"/>
    </w:pPr>
    <w:rPr>
      <w:rFonts w:ascii="Cambria Math" w:eastAsia="Symbol" w:hAnsi="Cambria Math" w:cs="Symbol"/>
      <w:kern w:val="0"/>
      <w:sz w:val="20"/>
      <w:lang w:eastAsia="en-US"/>
    </w:rPr>
  </w:style>
  <w:style w:type="paragraph" w:customStyle="1" w:styleId="1f6">
    <w:name w:val="字元1 字元 字元"/>
    <w:basedOn w:val="a7"/>
    <w:semiHidden/>
    <w:rsid w:val="009D28FA"/>
    <w:pPr>
      <w:widowControl/>
      <w:spacing w:after="160" w:line="240" w:lineRule="exact"/>
    </w:pPr>
    <w:rPr>
      <w:rFonts w:ascii="Cambria Math" w:eastAsia="Symbol" w:hAnsi="Cambria Math" w:cs="Symbol"/>
      <w:kern w:val="0"/>
      <w:sz w:val="20"/>
      <w:lang w:eastAsia="en-US"/>
    </w:rPr>
  </w:style>
  <w:style w:type="paragraph" w:customStyle="1" w:styleId="1f7">
    <w:name w:val="字元 字元 字元1 字元 字元 字元"/>
    <w:basedOn w:val="a7"/>
    <w:semiHidden/>
    <w:rsid w:val="009D28FA"/>
    <w:pPr>
      <w:widowControl/>
      <w:spacing w:after="160" w:line="240" w:lineRule="exact"/>
    </w:pPr>
    <w:rPr>
      <w:rFonts w:ascii="Cambria Math" w:eastAsia="Symbol" w:hAnsi="Cambria Math" w:cs="Symbol"/>
      <w:kern w:val="0"/>
      <w:sz w:val="20"/>
      <w:lang w:eastAsia="en-US"/>
    </w:rPr>
  </w:style>
  <w:style w:type="character" w:customStyle="1" w:styleId="3a">
    <w:name w:val="字元 字元3"/>
    <w:rsid w:val="009D28FA"/>
    <w:rPr>
      <w:rFonts w:ascii="華康楷書體W5" w:eastAsia="華康楷書體W5" w:hAnsi="華康楷書體W5"/>
      <w:b/>
      <w:kern w:val="2"/>
      <w:sz w:val="36"/>
      <w:szCs w:val="36"/>
      <w:lang w:val="en-US" w:eastAsia="zh-TW" w:bidi="ar-SA"/>
    </w:rPr>
  </w:style>
  <w:style w:type="paragraph" w:styleId="42">
    <w:name w:val="toc 4"/>
    <w:basedOn w:val="a7"/>
    <w:next w:val="a7"/>
    <w:autoRedefine/>
    <w:semiHidden/>
    <w:rsid w:val="009D28FA"/>
    <w:pPr>
      <w:ind w:left="720"/>
    </w:pPr>
    <w:rPr>
      <w:rFonts w:ascii="Symbol" w:hAnsi="Symbol" w:cs="Symbol"/>
      <w:sz w:val="18"/>
      <w:szCs w:val="21"/>
    </w:rPr>
  </w:style>
  <w:style w:type="paragraph" w:styleId="81">
    <w:name w:val="toc 8"/>
    <w:basedOn w:val="a7"/>
    <w:next w:val="a7"/>
    <w:autoRedefine/>
    <w:semiHidden/>
    <w:rsid w:val="009D28FA"/>
    <w:pPr>
      <w:ind w:left="1680"/>
    </w:pPr>
    <w:rPr>
      <w:rFonts w:ascii="Symbol" w:hAnsi="Symbol" w:cs="Symbol"/>
      <w:sz w:val="18"/>
      <w:szCs w:val="21"/>
    </w:rPr>
  </w:style>
  <w:style w:type="paragraph" w:styleId="91">
    <w:name w:val="toc 9"/>
    <w:basedOn w:val="a7"/>
    <w:next w:val="a7"/>
    <w:autoRedefine/>
    <w:semiHidden/>
    <w:rsid w:val="009D28FA"/>
    <w:pPr>
      <w:ind w:left="1920"/>
    </w:pPr>
    <w:rPr>
      <w:rFonts w:ascii="Symbol" w:hAnsi="Symbol" w:cs="Symbol"/>
      <w:sz w:val="18"/>
      <w:szCs w:val="21"/>
    </w:rPr>
  </w:style>
  <w:style w:type="paragraph" w:customStyle="1" w:styleId="1f8">
    <w:name w:val="字元 字元 字元1 字元 字元 字元 字元 字元 字元 字元 字元 字元 字元 字元 字元"/>
    <w:basedOn w:val="a7"/>
    <w:semiHidden/>
    <w:rsid w:val="009D28FA"/>
    <w:pPr>
      <w:widowControl/>
      <w:spacing w:after="160" w:line="240" w:lineRule="exact"/>
    </w:pPr>
    <w:rPr>
      <w:rFonts w:ascii="Cambria Math" w:eastAsia="Symbol" w:hAnsi="Cambria Math" w:cs="Symbol"/>
      <w:kern w:val="0"/>
      <w:sz w:val="20"/>
      <w:lang w:eastAsia="en-US"/>
    </w:rPr>
  </w:style>
  <w:style w:type="paragraph" w:customStyle="1" w:styleId="1f9">
    <w:name w:val="字元 字元 字元1 字元"/>
    <w:basedOn w:val="a7"/>
    <w:semiHidden/>
    <w:rsid w:val="009D28FA"/>
    <w:pPr>
      <w:widowControl/>
      <w:spacing w:after="160" w:line="240" w:lineRule="exact"/>
    </w:pPr>
    <w:rPr>
      <w:rFonts w:ascii="Cambria Math" w:eastAsia="Symbol" w:hAnsi="Cambria Math" w:cs="Symbol"/>
      <w:kern w:val="0"/>
      <w:sz w:val="20"/>
      <w:lang w:eastAsia="en-US"/>
    </w:rPr>
  </w:style>
  <w:style w:type="character" w:customStyle="1" w:styleId="style2">
    <w:name w:val="style2"/>
    <w:basedOn w:val="a9"/>
    <w:rsid w:val="009D28FA"/>
  </w:style>
  <w:style w:type="paragraph" w:customStyle="1" w:styleId="115">
    <w:name w:val="字元 字元 字元11"/>
    <w:basedOn w:val="a7"/>
    <w:semiHidden/>
    <w:rsid w:val="009D28FA"/>
    <w:pPr>
      <w:widowControl/>
      <w:spacing w:after="160" w:line="240" w:lineRule="exact"/>
    </w:pPr>
    <w:rPr>
      <w:rFonts w:ascii="Cambria Math" w:eastAsia="Symbol" w:hAnsi="Cambria Math" w:cs="Symbol"/>
      <w:kern w:val="0"/>
      <w:sz w:val="20"/>
      <w:lang w:eastAsia="en-US"/>
    </w:rPr>
  </w:style>
  <w:style w:type="paragraph" w:customStyle="1" w:styleId="1fa">
    <w:name w:val="註釋標題1"/>
    <w:basedOn w:val="a7"/>
    <w:next w:val="a7"/>
    <w:rsid w:val="009D28FA"/>
    <w:pPr>
      <w:suppressAutoHyphens/>
      <w:jc w:val="center"/>
    </w:pPr>
    <w:rPr>
      <w:rFonts w:ascii="華康楷書體W5" w:eastAsia="華康楷書體W5" w:hAnsi="華康楷書體W5" w:cs="Symbol"/>
      <w:kern w:val="1"/>
      <w:szCs w:val="24"/>
      <w:lang w:eastAsia="ar-SA"/>
    </w:rPr>
  </w:style>
  <w:style w:type="paragraph" w:customStyle="1" w:styleId="1fb">
    <w:name w:val="本文第一層縮排1"/>
    <w:basedOn w:val="a7"/>
    <w:rsid w:val="009D28FA"/>
    <w:pPr>
      <w:suppressAutoHyphens/>
      <w:ind w:left="480"/>
    </w:pPr>
    <w:rPr>
      <w:rFonts w:ascii="Symbol" w:hAnsi="Symbol" w:cs="Symbol"/>
      <w:kern w:val="1"/>
      <w:lang w:eastAsia="ar-SA"/>
    </w:rPr>
  </w:style>
  <w:style w:type="character" w:customStyle="1" w:styleId="header1">
    <w:name w:val="header1"/>
    <w:rsid w:val="009D28FA"/>
    <w:rPr>
      <w:rFonts w:ascii="Cambria Math" w:hAnsi="Cambria Math" w:hint="default"/>
      <w:b/>
      <w:bCs/>
      <w:color w:val="000099"/>
      <w:sz w:val="26"/>
      <w:szCs w:val="26"/>
    </w:rPr>
  </w:style>
  <w:style w:type="character" w:customStyle="1" w:styleId="style11">
    <w:name w:val="style11"/>
    <w:rsid w:val="009D28FA"/>
    <w:rPr>
      <w:sz w:val="18"/>
      <w:szCs w:val="18"/>
    </w:rPr>
  </w:style>
  <w:style w:type="character" w:customStyle="1" w:styleId="G0020">
    <w:name w:val="G0020"/>
    <w:semiHidden/>
    <w:rsid w:val="009D28FA"/>
    <w:rPr>
      <w:rFonts w:ascii="文新字海-中楷" w:eastAsia="Wingdings" w:hAnsi="文新字海-中楷" w:cs="文新字海-中楷"/>
      <w:color w:val="000080"/>
      <w:sz w:val="18"/>
      <w:szCs w:val="20"/>
    </w:rPr>
  </w:style>
  <w:style w:type="character" w:customStyle="1" w:styleId="style8">
    <w:name w:val="style8"/>
    <w:basedOn w:val="a9"/>
    <w:rsid w:val="009D28FA"/>
  </w:style>
  <w:style w:type="paragraph" w:customStyle="1" w:styleId="2d">
    <w:name w:val="字元 字元 字元2"/>
    <w:basedOn w:val="a7"/>
    <w:rsid w:val="009D28FA"/>
    <w:pPr>
      <w:widowControl/>
      <w:spacing w:after="160" w:line="240" w:lineRule="exact"/>
    </w:pPr>
    <w:rPr>
      <w:rFonts w:ascii="Cambria Math" w:eastAsia="Symbol" w:hAnsi="Cambria Math" w:cs="Symbol"/>
      <w:kern w:val="0"/>
      <w:sz w:val="20"/>
      <w:lang w:eastAsia="en-US"/>
    </w:rPr>
  </w:style>
  <w:style w:type="character" w:customStyle="1" w:styleId="esbody1">
    <w:name w:val="esbody1"/>
    <w:rsid w:val="009D28FA"/>
    <w:rPr>
      <w:rFonts w:ascii="Cambria Math" w:hAnsi="Cambria Math" w:hint="default"/>
      <w:sz w:val="18"/>
      <w:szCs w:val="18"/>
    </w:rPr>
  </w:style>
  <w:style w:type="paragraph" w:customStyle="1" w:styleId="3b">
    <w:name w:val="內文標3凸"/>
    <w:basedOn w:val="a7"/>
    <w:rsid w:val="009D28FA"/>
    <w:pPr>
      <w:adjustRightInd w:val="0"/>
      <w:spacing w:line="480" w:lineRule="atLeast"/>
      <w:ind w:leftChars="550" w:left="1848" w:hangingChars="110" w:hanging="308"/>
      <w:jc w:val="both"/>
      <w:textAlignment w:val="baseline"/>
    </w:pPr>
    <w:rPr>
      <w:rFonts w:ascii="華康楷書體W5" w:eastAsia="華康楷書體W5" w:hAnsi="Symbol" w:cs="Symbol"/>
      <w:kern w:val="0"/>
      <w:sz w:val="28"/>
    </w:rPr>
  </w:style>
  <w:style w:type="paragraph" w:customStyle="1" w:styleId="116">
    <w:name w:val="字元 字元1 字元1"/>
    <w:basedOn w:val="a7"/>
    <w:semiHidden/>
    <w:rsid w:val="009D28FA"/>
    <w:pPr>
      <w:widowControl/>
      <w:spacing w:after="160" w:line="240" w:lineRule="exact"/>
    </w:pPr>
    <w:rPr>
      <w:rFonts w:ascii="Cambria Math" w:eastAsia="Symbol" w:hAnsi="Cambria Math" w:cs="Symbol"/>
      <w:kern w:val="0"/>
      <w:sz w:val="20"/>
      <w:lang w:eastAsia="en-US"/>
    </w:rPr>
  </w:style>
  <w:style w:type="paragraph" w:customStyle="1" w:styleId="1fc">
    <w:name w:val="目錄第1層"/>
    <w:basedOn w:val="21"/>
    <w:link w:val="1fd"/>
    <w:rsid w:val="009D28FA"/>
    <w:pPr>
      <w:widowControl/>
      <w:tabs>
        <w:tab w:val="left" w:pos="480"/>
      </w:tabs>
      <w:snapToGrid w:val="0"/>
      <w:ind w:left="120" w:firstLine="0"/>
      <w:jc w:val="center"/>
      <w:textAlignment w:val="auto"/>
    </w:pPr>
    <w:rPr>
      <w:rFonts w:ascii="華康楷書體W5" w:eastAsia="華康楷書體W5" w:hAnsi="華康楷書體W5" w:cs="Symbol"/>
      <w:b/>
      <w:kern w:val="2"/>
      <w:sz w:val="36"/>
      <w:szCs w:val="36"/>
    </w:rPr>
  </w:style>
  <w:style w:type="character" w:customStyle="1" w:styleId="1fd">
    <w:name w:val="目錄第1層 字元"/>
    <w:basedOn w:val="afff1"/>
    <w:link w:val="1fc"/>
    <w:rsid w:val="009D28FA"/>
    <w:rPr>
      <w:rFonts w:ascii="華康楷書體W5" w:eastAsia="華康楷書體W5" w:hAnsi="華康楷書體W5" w:cs="Symbol"/>
      <w:b/>
      <w:kern w:val="2"/>
      <w:sz w:val="36"/>
      <w:szCs w:val="36"/>
      <w:lang w:val="en-US" w:eastAsia="zh-TW" w:bidi="ar-SA"/>
    </w:rPr>
  </w:style>
  <w:style w:type="paragraph" w:customStyle="1" w:styleId="117">
    <w:name w:val="字元 字元11"/>
    <w:basedOn w:val="a7"/>
    <w:semiHidden/>
    <w:rsid w:val="009D28FA"/>
    <w:pPr>
      <w:widowControl/>
      <w:spacing w:after="160" w:line="240" w:lineRule="exact"/>
    </w:pPr>
    <w:rPr>
      <w:rFonts w:ascii="Cambria Math" w:eastAsia="Symbol" w:hAnsi="Cambria Math" w:cs="Symbol"/>
      <w:kern w:val="0"/>
      <w:sz w:val="20"/>
      <w:lang w:eastAsia="en-US"/>
    </w:rPr>
  </w:style>
  <w:style w:type="paragraph" w:customStyle="1" w:styleId="1210">
    <w:name w:val="字元 字元1 字元 字元 字元2 字元 字元 字元 字元 字元1 字元"/>
    <w:basedOn w:val="a7"/>
    <w:semiHidden/>
    <w:rsid w:val="009D28FA"/>
    <w:pPr>
      <w:widowControl/>
      <w:spacing w:after="160" w:line="240" w:lineRule="exact"/>
    </w:pPr>
    <w:rPr>
      <w:rFonts w:ascii="Cambria Math" w:eastAsia="Symbol" w:hAnsi="Cambria Math" w:cs="Symbol"/>
      <w:kern w:val="0"/>
      <w:sz w:val="20"/>
      <w:lang w:eastAsia="en-US"/>
    </w:rPr>
  </w:style>
  <w:style w:type="character" w:customStyle="1" w:styleId="1f1">
    <w:name w:val="字元 字元1 字元 字元 字元 字元"/>
    <w:link w:val="1f0"/>
    <w:rsid w:val="009D28FA"/>
    <w:rPr>
      <w:rFonts w:ascii="Cambria Math" w:eastAsia="華康楷書體W5" w:hAnsi="Cambria Math" w:cs="Symbol"/>
      <w:lang w:eastAsia="en-US"/>
    </w:rPr>
  </w:style>
  <w:style w:type="character" w:customStyle="1" w:styleId="aff7">
    <w:name w:val="(一) 字元"/>
    <w:link w:val="aff6"/>
    <w:rsid w:val="009D28FA"/>
    <w:rPr>
      <w:rFonts w:ascii="全真楷書" w:eastAsia="全真楷書"/>
      <w:kern w:val="2"/>
      <w:sz w:val="28"/>
    </w:rPr>
  </w:style>
  <w:style w:type="paragraph" w:customStyle="1" w:styleId="52">
    <w:name w:val="字元 字元5"/>
    <w:basedOn w:val="a7"/>
    <w:semiHidden/>
    <w:rsid w:val="009D28FA"/>
    <w:pPr>
      <w:widowControl/>
      <w:spacing w:after="160" w:line="240" w:lineRule="exact"/>
    </w:pPr>
    <w:rPr>
      <w:rFonts w:ascii="Cambria Math" w:eastAsia="Symbol" w:hAnsi="Cambria Math" w:cs="Symbol"/>
      <w:kern w:val="0"/>
      <w:sz w:val="20"/>
      <w:lang w:eastAsia="en-US"/>
    </w:rPr>
  </w:style>
  <w:style w:type="paragraph" w:customStyle="1" w:styleId="3c">
    <w:name w:val="字元 字元3 字元 字元 字元"/>
    <w:basedOn w:val="a7"/>
    <w:semiHidden/>
    <w:rsid w:val="009D28FA"/>
    <w:pPr>
      <w:widowControl/>
      <w:spacing w:after="160" w:line="240" w:lineRule="exact"/>
    </w:pPr>
    <w:rPr>
      <w:rFonts w:ascii="Cambria Math" w:eastAsia="Symbol" w:hAnsi="Cambria Math" w:cs="Symbol"/>
      <w:kern w:val="0"/>
      <w:sz w:val="20"/>
      <w:lang w:eastAsia="en-US"/>
    </w:rPr>
  </w:style>
  <w:style w:type="paragraph" w:customStyle="1" w:styleId="1fe">
    <w:name w:val="樣式 標題1"/>
    <w:next w:val="a7"/>
    <w:rsid w:val="009D28FA"/>
    <w:pPr>
      <w:widowControl w:val="0"/>
      <w:adjustRightInd w:val="0"/>
      <w:snapToGrid w:val="0"/>
      <w:spacing w:line="240" w:lineRule="atLeast"/>
      <w:jc w:val="both"/>
      <w:textAlignment w:val="baseline"/>
    </w:pPr>
    <w:rPr>
      <w:rFonts w:ascii="Symbol" w:eastAsia="華康楷書體W5" w:hAnsi="Symbol" w:cs="Symbol"/>
      <w:b/>
      <w:kern w:val="2"/>
      <w:sz w:val="28"/>
    </w:rPr>
  </w:style>
  <w:style w:type="paragraph" w:styleId="53">
    <w:name w:val="toc 5"/>
    <w:basedOn w:val="a7"/>
    <w:next w:val="a7"/>
    <w:autoRedefine/>
    <w:semiHidden/>
    <w:rsid w:val="009D28FA"/>
    <w:pPr>
      <w:ind w:left="960"/>
    </w:pPr>
    <w:rPr>
      <w:rFonts w:ascii="Symbol" w:hAnsi="Symbol" w:cs="Symbol"/>
      <w:sz w:val="18"/>
      <w:szCs w:val="21"/>
    </w:rPr>
  </w:style>
  <w:style w:type="paragraph" w:styleId="62">
    <w:name w:val="toc 6"/>
    <w:basedOn w:val="a7"/>
    <w:next w:val="a7"/>
    <w:autoRedefine/>
    <w:semiHidden/>
    <w:rsid w:val="009D28FA"/>
    <w:pPr>
      <w:ind w:left="1200"/>
    </w:pPr>
    <w:rPr>
      <w:rFonts w:ascii="Symbol" w:hAnsi="Symbol" w:cs="Symbol"/>
      <w:sz w:val="18"/>
      <w:szCs w:val="21"/>
    </w:rPr>
  </w:style>
  <w:style w:type="paragraph" w:styleId="73">
    <w:name w:val="toc 7"/>
    <w:basedOn w:val="a7"/>
    <w:next w:val="a7"/>
    <w:autoRedefine/>
    <w:semiHidden/>
    <w:rsid w:val="009D28FA"/>
    <w:pPr>
      <w:ind w:left="1440"/>
    </w:pPr>
    <w:rPr>
      <w:rFonts w:ascii="Symbol" w:hAnsi="Symbol" w:cs="Symbol"/>
      <w:sz w:val="18"/>
      <w:szCs w:val="21"/>
    </w:rPr>
  </w:style>
  <w:style w:type="paragraph" w:customStyle="1" w:styleId="afffff2">
    <w:name w:val="字元 字元 字元 字元 字元 字元 字元 字元 字元 字元 字元"/>
    <w:basedOn w:val="a7"/>
    <w:semiHidden/>
    <w:rsid w:val="009D28FA"/>
    <w:pPr>
      <w:widowControl/>
      <w:spacing w:after="160" w:line="240" w:lineRule="exact"/>
    </w:pPr>
    <w:rPr>
      <w:rFonts w:ascii="Cambria Math" w:eastAsia="Symbol" w:hAnsi="Cambria Math" w:cs="Symbol"/>
      <w:kern w:val="0"/>
      <w:sz w:val="20"/>
      <w:lang w:eastAsia="en-US"/>
    </w:rPr>
  </w:style>
  <w:style w:type="paragraph" w:customStyle="1" w:styleId="223">
    <w:name w:val="本文縮排 22"/>
    <w:basedOn w:val="a7"/>
    <w:rsid w:val="009D28FA"/>
    <w:pPr>
      <w:adjustRightInd w:val="0"/>
      <w:ind w:left="1260"/>
      <w:textAlignment w:val="baseline"/>
    </w:pPr>
    <w:rPr>
      <w:rFonts w:ascii="Symbol" w:hAnsi="Symbol" w:cs="Symbol"/>
    </w:rPr>
  </w:style>
  <w:style w:type="paragraph" w:customStyle="1" w:styleId="320">
    <w:name w:val="本文縮排 32"/>
    <w:basedOn w:val="a7"/>
    <w:rsid w:val="009D28FA"/>
    <w:pPr>
      <w:adjustRightInd w:val="0"/>
      <w:ind w:left="720" w:hanging="720"/>
      <w:textAlignment w:val="baseline"/>
    </w:pPr>
    <w:rPr>
      <w:rFonts w:ascii="Symbol" w:hAnsi="Symbol" w:cs="Symbol"/>
    </w:rPr>
  </w:style>
  <w:style w:type="paragraph" w:customStyle="1" w:styleId="2e">
    <w:name w:val="區塊文字2"/>
    <w:basedOn w:val="a7"/>
    <w:rsid w:val="009D28FA"/>
    <w:pPr>
      <w:adjustRightInd w:val="0"/>
      <w:spacing w:line="300" w:lineRule="atLeast"/>
      <w:ind w:left="567" w:right="-17" w:hanging="567"/>
      <w:jc w:val="both"/>
      <w:textDirection w:val="lrTbV"/>
      <w:textAlignment w:val="baseline"/>
    </w:pPr>
    <w:rPr>
      <w:rFonts w:ascii="Wingdings" w:hAnsi="Symbol" w:cs="Symbol"/>
    </w:rPr>
  </w:style>
  <w:style w:type="paragraph" w:customStyle="1" w:styleId="123">
    <w:name w:val="標題 12"/>
    <w:basedOn w:val="a7"/>
    <w:next w:val="a7"/>
    <w:rsid w:val="009D28FA"/>
    <w:pPr>
      <w:adjustRightInd w:val="0"/>
      <w:spacing w:before="360" w:after="360" w:line="360" w:lineRule="atLeast"/>
      <w:textAlignment w:val="baseline"/>
    </w:pPr>
    <w:rPr>
      <w:rFonts w:ascii="文新字海-中楷" w:eastAsia="文新字海-中楷" w:hAnsi="Symbol" w:cs="Symbol"/>
      <w:b/>
      <w:noProof/>
      <w:kern w:val="0"/>
      <w:sz w:val="60"/>
    </w:rPr>
  </w:style>
  <w:style w:type="paragraph" w:customStyle="1" w:styleId="head3">
    <w:name w:val="head3"/>
    <w:basedOn w:val="a7"/>
    <w:rsid w:val="009D28FA"/>
    <w:pPr>
      <w:adjustRightInd w:val="0"/>
      <w:spacing w:before="240" w:after="120" w:line="600" w:lineRule="atLeast"/>
      <w:ind w:left="1400" w:hanging="561"/>
      <w:jc w:val="both"/>
      <w:textAlignment w:val="baseline"/>
    </w:pPr>
    <w:rPr>
      <w:rFonts w:ascii="Symbol" w:eastAsia="SimHei" w:hAnsi="Symbol" w:cs="Symbol"/>
      <w:kern w:val="0"/>
      <w:sz w:val="28"/>
    </w:rPr>
  </w:style>
  <w:style w:type="paragraph" w:customStyle="1" w:styleId="afffff3">
    <w:name w:val="第一點"/>
    <w:basedOn w:val="a7"/>
    <w:rsid w:val="009D28FA"/>
    <w:pPr>
      <w:snapToGrid w:val="0"/>
      <w:spacing w:before="60" w:after="60" w:line="480" w:lineRule="exact"/>
      <w:ind w:left="612" w:hanging="612"/>
      <w:jc w:val="both"/>
    </w:pPr>
    <w:rPr>
      <w:rFonts w:ascii="華康楷書體W5" w:eastAsia="華康楷書體W5" w:hAnsi="Symbol" w:cs="華康楷書體W5"/>
      <w:sz w:val="32"/>
      <w:szCs w:val="32"/>
    </w:rPr>
  </w:style>
  <w:style w:type="paragraph" w:customStyle="1" w:styleId="font5">
    <w:name w:val="font5"/>
    <w:basedOn w:val="a7"/>
    <w:rsid w:val="009D28FA"/>
    <w:pPr>
      <w:widowControl/>
      <w:spacing w:before="100" w:beforeAutospacing="1" w:after="100" w:afterAutospacing="1"/>
    </w:pPr>
    <w:rPr>
      <w:rFonts w:ascii="Wingdings" w:hAnsi="Wingdings" w:cs="Wingdings"/>
      <w:kern w:val="0"/>
      <w:sz w:val="18"/>
      <w:szCs w:val="18"/>
    </w:rPr>
  </w:style>
  <w:style w:type="paragraph" w:customStyle="1" w:styleId="font6">
    <w:name w:val="font6"/>
    <w:basedOn w:val="a7"/>
    <w:rsid w:val="009D28FA"/>
    <w:pPr>
      <w:widowControl/>
      <w:spacing w:before="100" w:beforeAutospacing="1" w:after="100" w:afterAutospacing="1"/>
    </w:pPr>
    <w:rPr>
      <w:rFonts w:ascii="Symbol" w:hAnsi="Symbol" w:cs="Symbol"/>
      <w:color w:val="000000"/>
      <w:kern w:val="0"/>
      <w:sz w:val="32"/>
      <w:szCs w:val="32"/>
    </w:rPr>
  </w:style>
  <w:style w:type="paragraph" w:customStyle="1" w:styleId="font7">
    <w:name w:val="font7"/>
    <w:basedOn w:val="a7"/>
    <w:rsid w:val="009D28FA"/>
    <w:pPr>
      <w:widowControl/>
      <w:spacing w:before="100" w:beforeAutospacing="1" w:after="100" w:afterAutospacing="1"/>
    </w:pPr>
    <w:rPr>
      <w:rFonts w:ascii="華康楷書體W5" w:eastAsia="華康楷書體W5" w:hAnsi="華康楷書體W5" w:cs="Wingdings"/>
      <w:color w:val="000000"/>
      <w:kern w:val="0"/>
      <w:sz w:val="32"/>
      <w:szCs w:val="32"/>
    </w:rPr>
  </w:style>
  <w:style w:type="paragraph" w:customStyle="1" w:styleId="font8">
    <w:name w:val="font8"/>
    <w:basedOn w:val="a7"/>
    <w:rsid w:val="009D28FA"/>
    <w:pPr>
      <w:widowControl/>
      <w:spacing w:before="100" w:beforeAutospacing="1" w:after="100" w:afterAutospacing="1"/>
    </w:pPr>
    <w:rPr>
      <w:rFonts w:ascii="華康楷書體W5" w:eastAsia="華康楷書體W5" w:hAnsi="華康楷書體W5" w:cs="Wingdings"/>
      <w:b/>
      <w:bCs/>
      <w:color w:val="000000"/>
      <w:kern w:val="0"/>
      <w:sz w:val="17"/>
      <w:szCs w:val="17"/>
    </w:rPr>
  </w:style>
  <w:style w:type="paragraph" w:customStyle="1" w:styleId="font9">
    <w:name w:val="font9"/>
    <w:basedOn w:val="a7"/>
    <w:rsid w:val="009D28FA"/>
    <w:pPr>
      <w:widowControl/>
      <w:spacing w:before="100" w:beforeAutospacing="1" w:after="100" w:afterAutospacing="1"/>
    </w:pPr>
    <w:rPr>
      <w:rFonts w:ascii="華康楷書體W5" w:eastAsia="華康楷書體W5" w:hAnsi="華康楷書體W5" w:cs="Wingdings"/>
      <w:kern w:val="0"/>
      <w:sz w:val="16"/>
      <w:szCs w:val="16"/>
    </w:rPr>
  </w:style>
  <w:style w:type="paragraph" w:customStyle="1" w:styleId="xl24">
    <w:name w:val="xl24"/>
    <w:basedOn w:val="a7"/>
    <w:rsid w:val="009D28FA"/>
    <w:pPr>
      <w:widowControl/>
      <w:spacing w:before="100" w:beforeAutospacing="1" w:after="100" w:afterAutospacing="1"/>
    </w:pPr>
    <w:rPr>
      <w:rFonts w:ascii="華康楷書體W5" w:eastAsia="華康楷書體W5" w:hAnsi="華康楷書體W5" w:cs="Wingdings"/>
      <w:color w:val="000000"/>
      <w:kern w:val="0"/>
      <w:sz w:val="20"/>
    </w:rPr>
  </w:style>
  <w:style w:type="paragraph" w:customStyle="1" w:styleId="xl26">
    <w:name w:val="xl26"/>
    <w:basedOn w:val="a7"/>
    <w:rsid w:val="009D28FA"/>
    <w:pPr>
      <w:widowControl/>
      <w:spacing w:before="100" w:beforeAutospacing="1" w:after="100" w:afterAutospacing="1"/>
    </w:pPr>
    <w:rPr>
      <w:rFonts w:ascii="Wingdings" w:hAnsi="Wingdings" w:cs="Wingdings"/>
      <w:color w:val="000000"/>
      <w:kern w:val="0"/>
      <w:szCs w:val="24"/>
    </w:rPr>
  </w:style>
  <w:style w:type="paragraph" w:customStyle="1" w:styleId="xl27">
    <w:name w:val="xl27"/>
    <w:basedOn w:val="a7"/>
    <w:rsid w:val="009D28FA"/>
    <w:pPr>
      <w:widowControl/>
      <w:spacing w:before="100" w:beforeAutospacing="1" w:after="100" w:afterAutospacing="1"/>
    </w:pPr>
    <w:rPr>
      <w:rFonts w:ascii="Wingdings" w:hAnsi="Wingdings" w:cs="Wingdings"/>
      <w:color w:val="000000"/>
      <w:kern w:val="0"/>
      <w:sz w:val="22"/>
      <w:szCs w:val="22"/>
    </w:rPr>
  </w:style>
  <w:style w:type="paragraph" w:customStyle="1" w:styleId="xl28">
    <w:name w:val="xl28"/>
    <w:basedOn w:val="a7"/>
    <w:rsid w:val="009D28FA"/>
    <w:pPr>
      <w:widowControl/>
      <w:spacing w:before="100" w:beforeAutospacing="1" w:after="100" w:afterAutospacing="1"/>
    </w:pPr>
    <w:rPr>
      <w:rFonts w:ascii="Wingdings" w:hAnsi="Wingdings" w:cs="Wingdings"/>
      <w:color w:val="000000"/>
      <w:kern w:val="0"/>
      <w:sz w:val="20"/>
    </w:rPr>
  </w:style>
  <w:style w:type="paragraph" w:customStyle="1" w:styleId="xl29">
    <w:name w:val="xl29"/>
    <w:basedOn w:val="a7"/>
    <w:rsid w:val="009D28FA"/>
    <w:pPr>
      <w:widowControl/>
      <w:spacing w:before="100" w:beforeAutospacing="1" w:after="100" w:afterAutospacing="1"/>
    </w:pPr>
    <w:rPr>
      <w:rFonts w:ascii="Wingdings" w:hAnsi="Wingdings" w:cs="Wingdings"/>
      <w:color w:val="000000"/>
      <w:kern w:val="0"/>
      <w:szCs w:val="24"/>
    </w:rPr>
  </w:style>
  <w:style w:type="paragraph" w:customStyle="1" w:styleId="xl30">
    <w:name w:val="xl30"/>
    <w:basedOn w:val="a7"/>
    <w:rsid w:val="009D28FA"/>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華康楷書體W5" w:eastAsia="華康楷書體W5" w:hAnsi="華康楷書體W5" w:cs="Wingdings"/>
      <w:color w:val="000000"/>
      <w:kern w:val="0"/>
      <w:sz w:val="16"/>
      <w:szCs w:val="16"/>
    </w:rPr>
  </w:style>
  <w:style w:type="paragraph" w:customStyle="1" w:styleId="xl31">
    <w:name w:val="xl31"/>
    <w:basedOn w:val="a7"/>
    <w:rsid w:val="009D28FA"/>
    <w:pPr>
      <w:widowControl/>
      <w:pBdr>
        <w:top w:val="single" w:sz="4" w:space="0" w:color="auto"/>
        <w:bottom w:val="single" w:sz="4" w:space="0" w:color="auto"/>
        <w:right w:val="single" w:sz="4" w:space="0" w:color="auto"/>
      </w:pBdr>
      <w:spacing w:before="100" w:beforeAutospacing="1" w:after="100" w:afterAutospacing="1"/>
    </w:pPr>
    <w:rPr>
      <w:rFonts w:ascii="華康楷書體W5" w:eastAsia="華康楷書體W5" w:hAnsi="華康楷書體W5" w:cs="Wingdings"/>
      <w:color w:val="000000"/>
      <w:kern w:val="0"/>
      <w:sz w:val="16"/>
      <w:szCs w:val="16"/>
    </w:rPr>
  </w:style>
  <w:style w:type="paragraph" w:customStyle="1" w:styleId="xl32">
    <w:name w:val="xl32"/>
    <w:basedOn w:val="a7"/>
    <w:rsid w:val="009D28FA"/>
    <w:pPr>
      <w:widowControl/>
      <w:pBdr>
        <w:top w:val="single" w:sz="4" w:space="0" w:color="auto"/>
        <w:left w:val="single" w:sz="4" w:space="0" w:color="auto"/>
        <w:bottom w:val="single" w:sz="4" w:space="0" w:color="auto"/>
        <w:right w:val="single" w:sz="8" w:space="0" w:color="auto"/>
      </w:pBdr>
      <w:spacing w:before="100" w:beforeAutospacing="1" w:after="100" w:afterAutospacing="1"/>
    </w:pPr>
    <w:rPr>
      <w:rFonts w:ascii="華康楷書體W5" w:eastAsia="華康楷書體W5" w:hAnsi="華康楷書體W5" w:cs="Wingdings"/>
      <w:color w:val="000000"/>
      <w:kern w:val="0"/>
      <w:sz w:val="16"/>
      <w:szCs w:val="16"/>
    </w:rPr>
  </w:style>
  <w:style w:type="paragraph" w:customStyle="1" w:styleId="xl33">
    <w:name w:val="xl33"/>
    <w:basedOn w:val="a7"/>
    <w:rsid w:val="009D28FA"/>
    <w:pPr>
      <w:widowControl/>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華康楷書體W5" w:eastAsia="華康楷書體W5" w:hAnsi="華康楷書體W5" w:cs="Wingdings"/>
      <w:color w:val="000000"/>
      <w:kern w:val="0"/>
      <w:sz w:val="18"/>
      <w:szCs w:val="18"/>
    </w:rPr>
  </w:style>
  <w:style w:type="paragraph" w:customStyle="1" w:styleId="xl34">
    <w:name w:val="xl34"/>
    <w:basedOn w:val="a7"/>
    <w:rsid w:val="009D28FA"/>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華康楷書體W5" w:eastAsia="華康楷書體W5" w:hAnsi="華康楷書體W5" w:cs="Wingdings"/>
      <w:color w:val="000000"/>
      <w:kern w:val="0"/>
      <w:sz w:val="18"/>
      <w:szCs w:val="18"/>
    </w:rPr>
  </w:style>
  <w:style w:type="paragraph" w:customStyle="1" w:styleId="xl35">
    <w:name w:val="xl35"/>
    <w:basedOn w:val="a7"/>
    <w:rsid w:val="009D28FA"/>
    <w:pPr>
      <w:widowControl/>
      <w:pBdr>
        <w:top w:val="single" w:sz="4" w:space="0" w:color="auto"/>
        <w:bottom w:val="single" w:sz="4" w:space="0" w:color="auto"/>
        <w:right w:val="single" w:sz="4" w:space="0" w:color="auto"/>
      </w:pBdr>
      <w:spacing w:before="100" w:beforeAutospacing="1" w:after="100" w:afterAutospacing="1"/>
      <w:textAlignment w:val="center"/>
    </w:pPr>
    <w:rPr>
      <w:rFonts w:ascii="華康楷書體W5" w:eastAsia="華康楷書體W5" w:hAnsi="華康楷書體W5" w:cs="Wingdings"/>
      <w:color w:val="000000"/>
      <w:kern w:val="0"/>
      <w:sz w:val="18"/>
      <w:szCs w:val="18"/>
    </w:rPr>
  </w:style>
  <w:style w:type="paragraph" w:customStyle="1" w:styleId="xl36">
    <w:name w:val="xl36"/>
    <w:basedOn w:val="a7"/>
    <w:rsid w:val="009D28FA"/>
    <w:pPr>
      <w:widowControl/>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rFonts w:ascii="華康楷書體W5" w:eastAsia="華康楷書體W5" w:hAnsi="華康楷書體W5" w:cs="Wingdings"/>
      <w:color w:val="000000"/>
      <w:kern w:val="0"/>
      <w:sz w:val="18"/>
      <w:szCs w:val="18"/>
    </w:rPr>
  </w:style>
  <w:style w:type="paragraph" w:customStyle="1" w:styleId="xl37">
    <w:name w:val="xl37"/>
    <w:basedOn w:val="a7"/>
    <w:rsid w:val="009D28FA"/>
    <w:pPr>
      <w:widowControl/>
      <w:spacing w:before="100" w:beforeAutospacing="1" w:after="100" w:afterAutospacing="1"/>
    </w:pPr>
    <w:rPr>
      <w:rFonts w:ascii="Wingdings" w:hAnsi="Wingdings" w:cs="Wingdings"/>
      <w:color w:val="000000"/>
      <w:kern w:val="0"/>
      <w:sz w:val="14"/>
      <w:szCs w:val="14"/>
    </w:rPr>
  </w:style>
  <w:style w:type="paragraph" w:customStyle="1" w:styleId="xl38">
    <w:name w:val="xl38"/>
    <w:basedOn w:val="a7"/>
    <w:rsid w:val="009D28FA"/>
    <w:pPr>
      <w:widowControl/>
      <w:pBdr>
        <w:top w:val="single" w:sz="4" w:space="0" w:color="auto"/>
        <w:left w:val="single" w:sz="8" w:space="0" w:color="auto"/>
        <w:right w:val="single" w:sz="4" w:space="0" w:color="auto"/>
      </w:pBdr>
      <w:spacing w:before="100" w:beforeAutospacing="1" w:after="100" w:afterAutospacing="1"/>
      <w:jc w:val="center"/>
      <w:textAlignment w:val="center"/>
    </w:pPr>
    <w:rPr>
      <w:rFonts w:ascii="華康楷書體W5" w:eastAsia="華康楷書體W5" w:hAnsi="華康楷書體W5" w:cs="Wingdings"/>
      <w:color w:val="000000"/>
      <w:kern w:val="0"/>
      <w:sz w:val="18"/>
      <w:szCs w:val="18"/>
    </w:rPr>
  </w:style>
  <w:style w:type="paragraph" w:customStyle="1" w:styleId="xl39">
    <w:name w:val="xl39"/>
    <w:basedOn w:val="a7"/>
    <w:rsid w:val="009D28FA"/>
    <w:pPr>
      <w:widowControl/>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rFonts w:ascii="華康楷書體W5" w:eastAsia="華康楷書體W5" w:hAnsi="華康楷書體W5" w:cs="Wingdings"/>
      <w:color w:val="000000"/>
      <w:kern w:val="0"/>
      <w:sz w:val="18"/>
      <w:szCs w:val="18"/>
    </w:rPr>
  </w:style>
  <w:style w:type="paragraph" w:customStyle="1" w:styleId="xl40">
    <w:name w:val="xl40"/>
    <w:basedOn w:val="a7"/>
    <w:rsid w:val="009D28FA"/>
    <w:pPr>
      <w:widowControl/>
      <w:pBdr>
        <w:top w:val="single" w:sz="4" w:space="0" w:color="auto"/>
        <w:left w:val="single" w:sz="4" w:space="0" w:color="auto"/>
        <w:bottom w:val="single" w:sz="8" w:space="0" w:color="auto"/>
        <w:right w:val="single" w:sz="8" w:space="0" w:color="auto"/>
      </w:pBdr>
      <w:spacing w:before="100" w:beforeAutospacing="1" w:after="100" w:afterAutospacing="1"/>
      <w:textAlignment w:val="center"/>
    </w:pPr>
    <w:rPr>
      <w:rFonts w:ascii="華康楷書體W5" w:eastAsia="華康楷書體W5" w:hAnsi="華康楷書體W5" w:cs="Wingdings"/>
      <w:color w:val="000000"/>
      <w:kern w:val="0"/>
      <w:sz w:val="18"/>
      <w:szCs w:val="18"/>
    </w:rPr>
  </w:style>
  <w:style w:type="paragraph" w:customStyle="1" w:styleId="xl41">
    <w:name w:val="xl41"/>
    <w:basedOn w:val="a7"/>
    <w:rsid w:val="009D28FA"/>
    <w:pPr>
      <w:widowControl/>
      <w:spacing w:before="100" w:beforeAutospacing="1" w:after="100" w:afterAutospacing="1"/>
      <w:textAlignment w:val="center"/>
    </w:pPr>
    <w:rPr>
      <w:rFonts w:ascii="華康楷書體W5" w:eastAsia="華康楷書體W5" w:hAnsi="華康楷書體W5" w:cs="Wingdings"/>
      <w:color w:val="000000"/>
      <w:kern w:val="0"/>
      <w:sz w:val="16"/>
      <w:szCs w:val="16"/>
    </w:rPr>
  </w:style>
  <w:style w:type="paragraph" w:customStyle="1" w:styleId="xl42">
    <w:name w:val="xl42"/>
    <w:basedOn w:val="a7"/>
    <w:rsid w:val="009D28FA"/>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華康楷書體W5" w:eastAsia="華康楷書體W5" w:hAnsi="華康楷書體W5" w:cs="Wingdings"/>
      <w:color w:val="000000"/>
      <w:kern w:val="0"/>
      <w:sz w:val="16"/>
      <w:szCs w:val="16"/>
    </w:rPr>
  </w:style>
  <w:style w:type="paragraph" w:customStyle="1" w:styleId="xl43">
    <w:name w:val="xl43"/>
    <w:basedOn w:val="a7"/>
    <w:rsid w:val="009D28FA"/>
    <w:pPr>
      <w:widowControl/>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rFonts w:ascii="華康楷書體W5" w:eastAsia="華康楷書體W5" w:hAnsi="華康楷書體W5" w:cs="Wingdings"/>
      <w:color w:val="000000"/>
      <w:kern w:val="0"/>
      <w:sz w:val="16"/>
      <w:szCs w:val="16"/>
    </w:rPr>
  </w:style>
  <w:style w:type="paragraph" w:customStyle="1" w:styleId="xl45">
    <w:name w:val="xl45"/>
    <w:basedOn w:val="a7"/>
    <w:rsid w:val="009D28FA"/>
    <w:pPr>
      <w:widowControl/>
      <w:spacing w:before="100" w:beforeAutospacing="1" w:after="100" w:afterAutospacing="1"/>
    </w:pPr>
    <w:rPr>
      <w:rFonts w:ascii="華康楷書體W5" w:eastAsia="華康楷書體W5" w:hAnsi="華康楷書體W5" w:cs="Wingdings"/>
      <w:color w:val="000000"/>
      <w:kern w:val="0"/>
      <w:sz w:val="17"/>
      <w:szCs w:val="17"/>
    </w:rPr>
  </w:style>
  <w:style w:type="paragraph" w:customStyle="1" w:styleId="xl46">
    <w:name w:val="xl46"/>
    <w:basedOn w:val="a7"/>
    <w:rsid w:val="009D28FA"/>
    <w:pPr>
      <w:widowControl/>
      <w:spacing w:before="100" w:beforeAutospacing="1" w:after="100" w:afterAutospacing="1"/>
      <w:textAlignment w:val="center"/>
    </w:pPr>
    <w:rPr>
      <w:rFonts w:ascii="華康楷書體W5" w:eastAsia="華康楷書體W5" w:hAnsi="華康楷書體W5" w:cs="Wingdings"/>
      <w:color w:val="000000"/>
      <w:kern w:val="0"/>
      <w:sz w:val="17"/>
      <w:szCs w:val="17"/>
    </w:rPr>
  </w:style>
  <w:style w:type="paragraph" w:customStyle="1" w:styleId="xl47">
    <w:name w:val="xl47"/>
    <w:basedOn w:val="a7"/>
    <w:rsid w:val="009D28FA"/>
    <w:pPr>
      <w:widowControl/>
      <w:spacing w:before="100" w:beforeAutospacing="1" w:after="100" w:afterAutospacing="1"/>
      <w:jc w:val="center"/>
      <w:textAlignment w:val="center"/>
    </w:pPr>
    <w:rPr>
      <w:rFonts w:ascii="華康楷書體W5" w:eastAsia="華康楷書體W5" w:hAnsi="華康楷書體W5" w:cs="Wingdings"/>
      <w:color w:val="000000"/>
      <w:kern w:val="0"/>
      <w:sz w:val="32"/>
      <w:szCs w:val="32"/>
    </w:rPr>
  </w:style>
  <w:style w:type="paragraph" w:customStyle="1" w:styleId="xl48">
    <w:name w:val="xl48"/>
    <w:basedOn w:val="a7"/>
    <w:rsid w:val="009D28FA"/>
    <w:pPr>
      <w:widowControl/>
      <w:spacing w:before="100" w:beforeAutospacing="1" w:after="100" w:afterAutospacing="1"/>
      <w:jc w:val="center"/>
      <w:textAlignment w:val="center"/>
    </w:pPr>
    <w:rPr>
      <w:rFonts w:ascii="Wingdings" w:hAnsi="Wingdings" w:cs="Wingdings"/>
      <w:color w:val="000000"/>
      <w:kern w:val="0"/>
      <w:sz w:val="36"/>
      <w:szCs w:val="36"/>
    </w:rPr>
  </w:style>
  <w:style w:type="paragraph" w:customStyle="1" w:styleId="xl49">
    <w:name w:val="xl49"/>
    <w:basedOn w:val="a7"/>
    <w:rsid w:val="009D28FA"/>
    <w:pPr>
      <w:widowControl/>
      <w:pBdr>
        <w:top w:val="single" w:sz="8" w:space="0" w:color="auto"/>
        <w:left w:val="single" w:sz="4" w:space="0" w:color="auto"/>
        <w:bottom w:val="single" w:sz="4" w:space="0" w:color="auto"/>
        <w:right w:val="single" w:sz="4" w:space="0" w:color="auto"/>
      </w:pBdr>
      <w:spacing w:before="100" w:beforeAutospacing="1" w:after="100" w:afterAutospacing="1"/>
    </w:pPr>
    <w:rPr>
      <w:rFonts w:ascii="華康楷書體W5" w:eastAsia="華康楷書體W5" w:hAnsi="華康楷書體W5" w:cs="Wingdings"/>
      <w:color w:val="000000"/>
      <w:kern w:val="0"/>
      <w:sz w:val="16"/>
      <w:szCs w:val="16"/>
    </w:rPr>
  </w:style>
  <w:style w:type="paragraph" w:customStyle="1" w:styleId="xl50">
    <w:name w:val="xl50"/>
    <w:basedOn w:val="a7"/>
    <w:rsid w:val="009D28FA"/>
    <w:pPr>
      <w:widowControl/>
      <w:pBdr>
        <w:bottom w:val="single" w:sz="8" w:space="0" w:color="auto"/>
      </w:pBdr>
      <w:spacing w:before="100" w:beforeAutospacing="1" w:after="100" w:afterAutospacing="1"/>
      <w:textAlignment w:val="center"/>
    </w:pPr>
    <w:rPr>
      <w:rFonts w:ascii="華康楷書體W5" w:eastAsia="華康楷書體W5" w:hAnsi="華康楷書體W5" w:cs="Wingdings"/>
      <w:b/>
      <w:bCs/>
      <w:color w:val="000000"/>
      <w:kern w:val="0"/>
      <w:sz w:val="22"/>
      <w:szCs w:val="22"/>
    </w:rPr>
  </w:style>
  <w:style w:type="paragraph" w:customStyle="1" w:styleId="xl51">
    <w:name w:val="xl51"/>
    <w:basedOn w:val="a7"/>
    <w:rsid w:val="009D28FA"/>
    <w:pPr>
      <w:widowControl/>
      <w:pBdr>
        <w:bottom w:val="single" w:sz="8" w:space="0" w:color="auto"/>
      </w:pBdr>
      <w:spacing w:before="100" w:beforeAutospacing="1" w:after="100" w:afterAutospacing="1"/>
    </w:pPr>
    <w:rPr>
      <w:rFonts w:ascii="Wingdings" w:hAnsi="Wingdings" w:cs="Wingdings"/>
      <w:kern w:val="0"/>
      <w:sz w:val="22"/>
      <w:szCs w:val="22"/>
    </w:rPr>
  </w:style>
  <w:style w:type="paragraph" w:customStyle="1" w:styleId="xl52">
    <w:name w:val="xl52"/>
    <w:basedOn w:val="a7"/>
    <w:rsid w:val="009D28FA"/>
    <w:pPr>
      <w:widowControl/>
      <w:pBdr>
        <w:top w:val="single" w:sz="8" w:space="0" w:color="auto"/>
        <w:left w:val="single" w:sz="4" w:space="0" w:color="auto"/>
        <w:bottom w:val="single" w:sz="4" w:space="0" w:color="auto"/>
        <w:right w:val="single" w:sz="8" w:space="0" w:color="auto"/>
      </w:pBdr>
      <w:spacing w:before="100" w:beforeAutospacing="1" w:after="100" w:afterAutospacing="1"/>
    </w:pPr>
    <w:rPr>
      <w:rFonts w:ascii="華康楷書體W5" w:eastAsia="華康楷書體W5" w:hAnsi="華康楷書體W5" w:cs="Wingdings"/>
      <w:color w:val="000000"/>
      <w:kern w:val="0"/>
      <w:sz w:val="16"/>
      <w:szCs w:val="16"/>
    </w:rPr>
  </w:style>
  <w:style w:type="paragraph" w:customStyle="1" w:styleId="xl53">
    <w:name w:val="xl53"/>
    <w:basedOn w:val="a7"/>
    <w:rsid w:val="009D28FA"/>
    <w:pPr>
      <w:widowControl/>
      <w:pBdr>
        <w:left w:val="single" w:sz="4" w:space="0" w:color="auto"/>
        <w:bottom w:val="single" w:sz="4" w:space="0" w:color="auto"/>
        <w:right w:val="single" w:sz="4" w:space="0" w:color="auto"/>
      </w:pBdr>
      <w:spacing w:before="100" w:beforeAutospacing="1" w:after="100" w:afterAutospacing="1"/>
      <w:textAlignment w:val="center"/>
    </w:pPr>
    <w:rPr>
      <w:rFonts w:ascii="華康楷書體W5" w:eastAsia="華康楷書體W5" w:hAnsi="華康楷書體W5" w:cs="Wingdings"/>
      <w:color w:val="000000"/>
      <w:kern w:val="0"/>
      <w:sz w:val="16"/>
      <w:szCs w:val="16"/>
    </w:rPr>
  </w:style>
  <w:style w:type="paragraph" w:customStyle="1" w:styleId="xl54">
    <w:name w:val="xl54"/>
    <w:basedOn w:val="a7"/>
    <w:rsid w:val="009D28FA"/>
    <w:pPr>
      <w:widowControl/>
      <w:pBdr>
        <w:top w:val="single" w:sz="8" w:space="0" w:color="auto"/>
        <w:left w:val="single" w:sz="4" w:space="0" w:color="auto"/>
        <w:bottom w:val="single" w:sz="4" w:space="0" w:color="auto"/>
      </w:pBdr>
      <w:spacing w:before="100" w:beforeAutospacing="1" w:after="100" w:afterAutospacing="1"/>
      <w:textAlignment w:val="center"/>
    </w:pPr>
    <w:rPr>
      <w:rFonts w:ascii="華康楷書體W5" w:eastAsia="華康楷書體W5" w:hAnsi="華康楷書體W5" w:cs="Wingdings"/>
      <w:color w:val="000000"/>
      <w:kern w:val="0"/>
      <w:sz w:val="16"/>
      <w:szCs w:val="16"/>
    </w:rPr>
  </w:style>
  <w:style w:type="paragraph" w:customStyle="1" w:styleId="xl55">
    <w:name w:val="xl55"/>
    <w:basedOn w:val="a7"/>
    <w:rsid w:val="009D28FA"/>
    <w:pPr>
      <w:widowControl/>
      <w:pBdr>
        <w:top w:val="single" w:sz="8" w:space="0" w:color="auto"/>
        <w:bottom w:val="single" w:sz="4" w:space="0" w:color="auto"/>
        <w:right w:val="single" w:sz="4" w:space="0" w:color="auto"/>
      </w:pBdr>
      <w:spacing w:before="100" w:beforeAutospacing="1" w:after="100" w:afterAutospacing="1"/>
      <w:textAlignment w:val="center"/>
    </w:pPr>
    <w:rPr>
      <w:rFonts w:ascii="華康楷書體W5" w:eastAsia="華康楷書體W5" w:hAnsi="華康楷書體W5" w:cs="Wingdings"/>
      <w:color w:val="000000"/>
      <w:kern w:val="0"/>
      <w:sz w:val="16"/>
      <w:szCs w:val="16"/>
    </w:rPr>
  </w:style>
  <w:style w:type="paragraph" w:customStyle="1" w:styleId="xl56">
    <w:name w:val="xl56"/>
    <w:basedOn w:val="a7"/>
    <w:rsid w:val="009D28FA"/>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華康楷書體W5" w:eastAsia="華康楷書體W5" w:hAnsi="華康楷書體W5" w:cs="Wingdings"/>
      <w:color w:val="000000"/>
      <w:kern w:val="0"/>
      <w:sz w:val="16"/>
      <w:szCs w:val="16"/>
    </w:rPr>
  </w:style>
  <w:style w:type="paragraph" w:customStyle="1" w:styleId="xl57">
    <w:name w:val="xl57"/>
    <w:basedOn w:val="a7"/>
    <w:rsid w:val="009D28FA"/>
    <w:pPr>
      <w:widowControl/>
      <w:pBdr>
        <w:top w:val="single" w:sz="4" w:space="0" w:color="auto"/>
        <w:left w:val="single" w:sz="4" w:space="0" w:color="auto"/>
        <w:bottom w:val="single" w:sz="4" w:space="0" w:color="auto"/>
      </w:pBdr>
      <w:spacing w:before="100" w:beforeAutospacing="1" w:after="100" w:afterAutospacing="1"/>
      <w:textAlignment w:val="center"/>
    </w:pPr>
    <w:rPr>
      <w:rFonts w:ascii="華康楷書體W5" w:eastAsia="華康楷書體W5" w:hAnsi="華康楷書體W5" w:cs="Wingdings"/>
      <w:color w:val="000000"/>
      <w:kern w:val="0"/>
      <w:sz w:val="16"/>
      <w:szCs w:val="16"/>
    </w:rPr>
  </w:style>
  <w:style w:type="paragraph" w:customStyle="1" w:styleId="xl58">
    <w:name w:val="xl58"/>
    <w:basedOn w:val="a7"/>
    <w:rsid w:val="009D28FA"/>
    <w:pPr>
      <w:widowControl/>
      <w:pBdr>
        <w:top w:val="single" w:sz="4" w:space="0" w:color="auto"/>
        <w:bottom w:val="single" w:sz="4" w:space="0" w:color="auto"/>
        <w:right w:val="single" w:sz="4" w:space="0" w:color="auto"/>
      </w:pBdr>
      <w:spacing w:before="100" w:beforeAutospacing="1" w:after="100" w:afterAutospacing="1"/>
      <w:textAlignment w:val="center"/>
    </w:pPr>
    <w:rPr>
      <w:rFonts w:ascii="華康楷書體W5" w:eastAsia="華康楷書體W5" w:hAnsi="華康楷書體W5" w:cs="Wingdings"/>
      <w:color w:val="000000"/>
      <w:kern w:val="0"/>
      <w:sz w:val="16"/>
      <w:szCs w:val="16"/>
    </w:rPr>
  </w:style>
  <w:style w:type="paragraph" w:customStyle="1" w:styleId="xl59">
    <w:name w:val="xl59"/>
    <w:basedOn w:val="a7"/>
    <w:rsid w:val="009D28FA"/>
    <w:pPr>
      <w:widowControl/>
      <w:pBdr>
        <w:left w:val="single" w:sz="8" w:space="0" w:color="auto"/>
        <w:bottom w:val="single" w:sz="4" w:space="0" w:color="auto"/>
        <w:right w:val="single" w:sz="4" w:space="0" w:color="auto"/>
      </w:pBdr>
      <w:spacing w:before="100" w:beforeAutospacing="1" w:after="100" w:afterAutospacing="1"/>
      <w:textAlignment w:val="center"/>
    </w:pPr>
    <w:rPr>
      <w:rFonts w:ascii="華康楷書體W5" w:eastAsia="華康楷書體W5" w:hAnsi="華康楷書體W5" w:cs="Wingdings"/>
      <w:color w:val="000000"/>
      <w:kern w:val="0"/>
      <w:sz w:val="16"/>
      <w:szCs w:val="16"/>
    </w:rPr>
  </w:style>
  <w:style w:type="paragraph" w:customStyle="1" w:styleId="xl60">
    <w:name w:val="xl60"/>
    <w:basedOn w:val="a7"/>
    <w:rsid w:val="009D28FA"/>
    <w:pPr>
      <w:widowControl/>
      <w:pBdr>
        <w:top w:val="single" w:sz="4" w:space="0" w:color="auto"/>
        <w:left w:val="single" w:sz="8" w:space="0" w:color="auto"/>
        <w:bottom w:val="single" w:sz="4" w:space="0" w:color="auto"/>
        <w:right w:val="single" w:sz="4" w:space="0" w:color="auto"/>
      </w:pBdr>
      <w:spacing w:before="100" w:beforeAutospacing="1" w:after="100" w:afterAutospacing="1"/>
      <w:textAlignment w:val="center"/>
    </w:pPr>
    <w:rPr>
      <w:rFonts w:ascii="華康楷書體W5" w:eastAsia="華康楷書體W5" w:hAnsi="華康楷書體W5" w:cs="Wingdings"/>
      <w:color w:val="000000"/>
      <w:kern w:val="0"/>
      <w:sz w:val="16"/>
      <w:szCs w:val="16"/>
    </w:rPr>
  </w:style>
  <w:style w:type="paragraph" w:customStyle="1" w:styleId="xl61">
    <w:name w:val="xl61"/>
    <w:basedOn w:val="a7"/>
    <w:rsid w:val="009D28FA"/>
    <w:pPr>
      <w:widowControl/>
      <w:pBdr>
        <w:top w:val="single" w:sz="4" w:space="0" w:color="auto"/>
        <w:left w:val="single" w:sz="8" w:space="0" w:color="auto"/>
        <w:bottom w:val="single" w:sz="4" w:space="0" w:color="auto"/>
        <w:right w:val="single" w:sz="4" w:space="0" w:color="auto"/>
      </w:pBdr>
      <w:spacing w:before="100" w:beforeAutospacing="1" w:after="100" w:afterAutospacing="1"/>
      <w:textAlignment w:val="center"/>
    </w:pPr>
    <w:rPr>
      <w:rFonts w:ascii="華康楷書體W5" w:eastAsia="華康楷書體W5" w:hAnsi="華康楷書體W5" w:cs="Wingdings"/>
      <w:color w:val="000000"/>
      <w:kern w:val="0"/>
      <w:sz w:val="16"/>
      <w:szCs w:val="16"/>
    </w:rPr>
  </w:style>
  <w:style w:type="paragraph" w:customStyle="1" w:styleId="xl62">
    <w:name w:val="xl62"/>
    <w:basedOn w:val="a7"/>
    <w:rsid w:val="009D28FA"/>
    <w:pPr>
      <w:widowControl/>
      <w:pBdr>
        <w:top w:val="single" w:sz="8" w:space="0" w:color="auto"/>
        <w:left w:val="single" w:sz="8" w:space="0" w:color="auto"/>
        <w:bottom w:val="single" w:sz="4" w:space="0" w:color="auto"/>
        <w:right w:val="single" w:sz="4" w:space="0" w:color="auto"/>
      </w:pBdr>
      <w:spacing w:before="100" w:beforeAutospacing="1" w:after="100" w:afterAutospacing="1"/>
      <w:textAlignment w:val="top"/>
    </w:pPr>
    <w:rPr>
      <w:rFonts w:ascii="華康楷書體W5" w:eastAsia="華康楷書體W5" w:hAnsi="華康楷書體W5" w:cs="Wingdings"/>
      <w:color w:val="000000"/>
      <w:kern w:val="0"/>
      <w:sz w:val="16"/>
      <w:szCs w:val="16"/>
    </w:rPr>
  </w:style>
  <w:style w:type="paragraph" w:customStyle="1" w:styleId="xl63">
    <w:name w:val="xl63"/>
    <w:basedOn w:val="a7"/>
    <w:rsid w:val="009D28FA"/>
    <w:pPr>
      <w:widowControl/>
      <w:pBdr>
        <w:top w:val="single" w:sz="4" w:space="0" w:color="auto"/>
        <w:left w:val="single" w:sz="8" w:space="0" w:color="auto"/>
        <w:bottom w:val="single" w:sz="4" w:space="0" w:color="auto"/>
        <w:right w:val="single" w:sz="4" w:space="0" w:color="auto"/>
      </w:pBdr>
      <w:spacing w:before="100" w:beforeAutospacing="1" w:after="100" w:afterAutospacing="1"/>
      <w:textAlignment w:val="top"/>
    </w:pPr>
    <w:rPr>
      <w:rFonts w:ascii="華康楷書體W5" w:eastAsia="華康楷書體W5" w:hAnsi="華康楷書體W5" w:cs="Wingdings"/>
      <w:color w:val="000000"/>
      <w:kern w:val="0"/>
      <w:sz w:val="16"/>
      <w:szCs w:val="16"/>
    </w:rPr>
  </w:style>
  <w:style w:type="paragraph" w:customStyle="1" w:styleId="xl64">
    <w:name w:val="xl64"/>
    <w:basedOn w:val="a7"/>
    <w:rsid w:val="009D28FA"/>
    <w:pPr>
      <w:widowControl/>
      <w:pBdr>
        <w:top w:val="single" w:sz="4" w:space="0" w:color="auto"/>
        <w:left w:val="single" w:sz="8" w:space="0" w:color="auto"/>
        <w:bottom w:val="single" w:sz="4" w:space="0" w:color="auto"/>
        <w:right w:val="single" w:sz="4" w:space="0" w:color="auto"/>
      </w:pBdr>
      <w:spacing w:before="100" w:beforeAutospacing="1" w:after="100" w:afterAutospacing="1"/>
    </w:pPr>
    <w:rPr>
      <w:rFonts w:ascii="華康楷書體W5" w:eastAsia="華康楷書體W5" w:hAnsi="華康楷書體W5" w:cs="Wingdings"/>
      <w:color w:val="000000"/>
      <w:kern w:val="0"/>
      <w:sz w:val="16"/>
      <w:szCs w:val="16"/>
    </w:rPr>
  </w:style>
  <w:style w:type="paragraph" w:customStyle="1" w:styleId="xl65">
    <w:name w:val="xl65"/>
    <w:basedOn w:val="a7"/>
    <w:rsid w:val="009D28FA"/>
    <w:pPr>
      <w:widowControl/>
      <w:pBdr>
        <w:top w:val="single" w:sz="8" w:space="0" w:color="auto"/>
        <w:bottom w:val="single" w:sz="4" w:space="0" w:color="auto"/>
      </w:pBdr>
      <w:spacing w:before="100" w:beforeAutospacing="1" w:after="100" w:afterAutospacing="1"/>
      <w:textAlignment w:val="center"/>
    </w:pPr>
    <w:rPr>
      <w:rFonts w:ascii="華康楷書體W5" w:eastAsia="華康楷書體W5" w:hAnsi="華康楷書體W5" w:cs="Wingdings"/>
      <w:color w:val="000000"/>
      <w:kern w:val="0"/>
      <w:sz w:val="16"/>
      <w:szCs w:val="16"/>
    </w:rPr>
  </w:style>
  <w:style w:type="paragraph" w:customStyle="1" w:styleId="xl66">
    <w:name w:val="xl66"/>
    <w:basedOn w:val="a7"/>
    <w:rsid w:val="009D28FA"/>
    <w:pPr>
      <w:widowControl/>
      <w:pBdr>
        <w:top w:val="single" w:sz="8" w:space="0" w:color="auto"/>
        <w:bottom w:val="single" w:sz="4" w:space="0" w:color="auto"/>
      </w:pBdr>
      <w:spacing w:before="100" w:beforeAutospacing="1" w:after="100" w:afterAutospacing="1"/>
      <w:textAlignment w:val="center"/>
    </w:pPr>
    <w:rPr>
      <w:rFonts w:ascii="Wingdings" w:hAnsi="Wingdings" w:cs="Wingdings"/>
      <w:kern w:val="0"/>
      <w:szCs w:val="24"/>
    </w:rPr>
  </w:style>
  <w:style w:type="paragraph" w:customStyle="1" w:styleId="xl67">
    <w:name w:val="xl67"/>
    <w:basedOn w:val="a7"/>
    <w:rsid w:val="009D28FA"/>
    <w:pPr>
      <w:widowControl/>
      <w:pBdr>
        <w:top w:val="single" w:sz="8" w:space="0" w:color="auto"/>
        <w:bottom w:val="single" w:sz="4" w:space="0" w:color="auto"/>
      </w:pBdr>
      <w:spacing w:before="100" w:beforeAutospacing="1" w:after="100" w:afterAutospacing="1"/>
    </w:pPr>
    <w:rPr>
      <w:rFonts w:ascii="Wingdings" w:hAnsi="Wingdings" w:cs="Wingdings"/>
      <w:kern w:val="0"/>
      <w:szCs w:val="24"/>
    </w:rPr>
  </w:style>
  <w:style w:type="paragraph" w:customStyle="1" w:styleId="xl68">
    <w:name w:val="xl68"/>
    <w:basedOn w:val="a7"/>
    <w:rsid w:val="009D28FA"/>
    <w:pPr>
      <w:widowControl/>
      <w:pBdr>
        <w:top w:val="single" w:sz="8" w:space="0" w:color="auto"/>
        <w:bottom w:val="single" w:sz="4" w:space="0" w:color="auto"/>
        <w:right w:val="single" w:sz="4" w:space="0" w:color="auto"/>
      </w:pBdr>
      <w:spacing w:before="100" w:beforeAutospacing="1" w:after="100" w:afterAutospacing="1"/>
    </w:pPr>
    <w:rPr>
      <w:rFonts w:ascii="Wingdings" w:hAnsi="Wingdings" w:cs="Wingdings"/>
      <w:kern w:val="0"/>
      <w:szCs w:val="24"/>
    </w:rPr>
  </w:style>
  <w:style w:type="paragraph" w:customStyle="1" w:styleId="xl69">
    <w:name w:val="xl69"/>
    <w:basedOn w:val="a7"/>
    <w:rsid w:val="009D28FA"/>
    <w:pPr>
      <w:widowControl/>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rFonts w:ascii="華康楷書體W5" w:eastAsia="華康楷書體W5" w:hAnsi="華康楷書體W5" w:cs="Wingdings"/>
      <w:color w:val="000000"/>
      <w:kern w:val="0"/>
      <w:sz w:val="16"/>
      <w:szCs w:val="16"/>
    </w:rPr>
  </w:style>
  <w:style w:type="paragraph" w:customStyle="1" w:styleId="xl70">
    <w:name w:val="xl70"/>
    <w:basedOn w:val="a7"/>
    <w:rsid w:val="009D28FA"/>
    <w:pPr>
      <w:widowControl/>
      <w:pBdr>
        <w:top w:val="single" w:sz="8" w:space="0" w:color="auto"/>
        <w:bottom w:val="single" w:sz="4" w:space="0" w:color="auto"/>
        <w:right w:val="single" w:sz="8" w:space="0" w:color="auto"/>
      </w:pBdr>
      <w:spacing w:before="100" w:beforeAutospacing="1" w:after="100" w:afterAutospacing="1"/>
      <w:textAlignment w:val="center"/>
    </w:pPr>
    <w:rPr>
      <w:rFonts w:ascii="華康楷書體W5" w:eastAsia="華康楷書體W5" w:hAnsi="華康楷書體W5" w:cs="Wingdings"/>
      <w:color w:val="000000"/>
      <w:kern w:val="0"/>
      <w:sz w:val="16"/>
      <w:szCs w:val="16"/>
    </w:rPr>
  </w:style>
  <w:style w:type="paragraph" w:customStyle="1" w:styleId="xl71">
    <w:name w:val="xl71"/>
    <w:basedOn w:val="a7"/>
    <w:rsid w:val="009D28FA"/>
    <w:pPr>
      <w:widowControl/>
      <w:pBdr>
        <w:top w:val="single" w:sz="8" w:space="0" w:color="auto"/>
        <w:left w:val="single" w:sz="8" w:space="0" w:color="auto"/>
        <w:bottom w:val="single" w:sz="8" w:space="0" w:color="auto"/>
      </w:pBdr>
      <w:spacing w:before="100" w:beforeAutospacing="1" w:after="100" w:afterAutospacing="1"/>
      <w:textAlignment w:val="center"/>
    </w:pPr>
    <w:rPr>
      <w:rFonts w:ascii="華康楷書體W5" w:eastAsia="華康楷書體W5" w:hAnsi="華康楷書體W5" w:cs="Wingdings"/>
      <w:color w:val="000000"/>
      <w:kern w:val="0"/>
      <w:sz w:val="16"/>
      <w:szCs w:val="16"/>
    </w:rPr>
  </w:style>
  <w:style w:type="paragraph" w:customStyle="1" w:styleId="xl72">
    <w:name w:val="xl72"/>
    <w:basedOn w:val="a7"/>
    <w:rsid w:val="009D28FA"/>
    <w:pPr>
      <w:widowControl/>
      <w:pBdr>
        <w:top w:val="single" w:sz="8" w:space="0" w:color="auto"/>
        <w:bottom w:val="single" w:sz="8" w:space="0" w:color="auto"/>
      </w:pBdr>
      <w:spacing w:before="100" w:beforeAutospacing="1" w:after="100" w:afterAutospacing="1"/>
      <w:textAlignment w:val="center"/>
    </w:pPr>
    <w:rPr>
      <w:rFonts w:ascii="華康楷書體W5" w:eastAsia="華康楷書體W5" w:hAnsi="華康楷書體W5" w:cs="Wingdings"/>
      <w:color w:val="000000"/>
      <w:kern w:val="0"/>
      <w:sz w:val="16"/>
      <w:szCs w:val="16"/>
    </w:rPr>
  </w:style>
  <w:style w:type="paragraph" w:customStyle="1" w:styleId="xl73">
    <w:name w:val="xl73"/>
    <w:basedOn w:val="a7"/>
    <w:rsid w:val="009D28FA"/>
    <w:pPr>
      <w:widowControl/>
      <w:pBdr>
        <w:top w:val="single" w:sz="8" w:space="0" w:color="auto"/>
        <w:bottom w:val="single" w:sz="8" w:space="0" w:color="auto"/>
        <w:right w:val="single" w:sz="8" w:space="0" w:color="auto"/>
      </w:pBdr>
      <w:spacing w:before="100" w:beforeAutospacing="1" w:after="100" w:afterAutospacing="1"/>
      <w:textAlignment w:val="center"/>
    </w:pPr>
    <w:rPr>
      <w:rFonts w:ascii="華康楷書體W5" w:eastAsia="華康楷書體W5" w:hAnsi="華康楷書體W5" w:cs="Wingdings"/>
      <w:color w:val="000000"/>
      <w:kern w:val="0"/>
      <w:sz w:val="16"/>
      <w:szCs w:val="16"/>
    </w:rPr>
  </w:style>
  <w:style w:type="paragraph" w:customStyle="1" w:styleId="xl74">
    <w:name w:val="xl74"/>
    <w:basedOn w:val="a7"/>
    <w:rsid w:val="009D28FA"/>
    <w:pPr>
      <w:widowControl/>
      <w:spacing w:before="100" w:beforeAutospacing="1" w:after="100" w:afterAutospacing="1"/>
    </w:pPr>
    <w:rPr>
      <w:rFonts w:ascii="華康楷書體W5" w:eastAsia="華康楷書體W5" w:hAnsi="華康楷書體W5" w:cs="Wingdings"/>
      <w:color w:val="000000"/>
      <w:kern w:val="0"/>
      <w:sz w:val="17"/>
      <w:szCs w:val="17"/>
    </w:rPr>
  </w:style>
  <w:style w:type="paragraph" w:customStyle="1" w:styleId="xl75">
    <w:name w:val="xl75"/>
    <w:basedOn w:val="a7"/>
    <w:rsid w:val="009D28FA"/>
    <w:pPr>
      <w:widowControl/>
      <w:pBdr>
        <w:top w:val="single" w:sz="8" w:space="0" w:color="auto"/>
      </w:pBdr>
      <w:spacing w:before="100" w:beforeAutospacing="1" w:after="100" w:afterAutospacing="1"/>
    </w:pPr>
    <w:rPr>
      <w:rFonts w:ascii="華康楷書體W5" w:eastAsia="華康楷書體W5" w:hAnsi="華康楷書體W5" w:cs="Wingdings"/>
      <w:color w:val="000000"/>
      <w:kern w:val="0"/>
      <w:sz w:val="17"/>
      <w:szCs w:val="17"/>
    </w:rPr>
  </w:style>
  <w:style w:type="paragraph" w:customStyle="1" w:styleId="afffff4">
    <w:name w:val="樣式 標案客戶版第二層標題 + 靠左"/>
    <w:basedOn w:val="a7"/>
    <w:rsid w:val="009D28FA"/>
    <w:pPr>
      <w:spacing w:before="240" w:after="60" w:line="440" w:lineRule="exact"/>
      <w:ind w:left="284" w:hanging="284"/>
      <w:outlineLvl w:val="0"/>
    </w:pPr>
    <w:rPr>
      <w:rFonts w:ascii="文新字海-中楷" w:eastAsia="華康楷書體W5" w:hAnsi="文新字海-中楷" w:cs="Wingdings"/>
      <w:sz w:val="28"/>
    </w:rPr>
  </w:style>
  <w:style w:type="paragraph" w:customStyle="1" w:styleId="124">
    <w:name w:val="字元 字元1 字元 字元 字元2 字元 字元 字元 字元 字元 字元 字元 字元 字元 字元 字元 字元 字元 字元 字元 字元 字元 字元 字元 字元 字元 字元 字元 字元 字元 字元 字元"/>
    <w:basedOn w:val="a7"/>
    <w:semiHidden/>
    <w:rsid w:val="009D28FA"/>
    <w:pPr>
      <w:widowControl/>
      <w:spacing w:after="160" w:line="240" w:lineRule="exact"/>
    </w:pPr>
    <w:rPr>
      <w:rFonts w:ascii="Cambria Math" w:eastAsia="Symbol" w:hAnsi="Cambria Math" w:cs="Symbol"/>
      <w:kern w:val="0"/>
      <w:sz w:val="20"/>
      <w:lang w:eastAsia="en-US"/>
    </w:rPr>
  </w:style>
  <w:style w:type="paragraph" w:customStyle="1" w:styleId="125">
    <w:name w:val="字元 字元1 字元 字元 字元2 字元 字元 字元 字元 字元 字元 字元 字元 字元 字元 字元 字元 字元 字元 字元 字元 字元 字元 字元 字元 字元 字元 字元 字元 字元 字元 字元 字元 字元"/>
    <w:basedOn w:val="a7"/>
    <w:semiHidden/>
    <w:rsid w:val="009D28FA"/>
    <w:pPr>
      <w:widowControl/>
      <w:spacing w:after="160" w:line="240" w:lineRule="exact"/>
    </w:pPr>
    <w:rPr>
      <w:rFonts w:ascii="Cambria Math" w:eastAsia="Symbol" w:hAnsi="Cambria Math" w:cs="Symbol"/>
      <w:kern w:val="0"/>
      <w:sz w:val="20"/>
      <w:lang w:eastAsia="en-US"/>
    </w:rPr>
  </w:style>
  <w:style w:type="character" w:customStyle="1" w:styleId="30">
    <w:name w:val="標題 3 字元"/>
    <w:link w:val="3"/>
    <w:rsid w:val="009D28FA"/>
    <w:rPr>
      <w:rFonts w:ascii="Arial" w:eastAsia="細明體" w:hAnsi="Arial"/>
      <w:b/>
      <w:sz w:val="36"/>
      <w:szCs w:val="28"/>
    </w:rPr>
  </w:style>
  <w:style w:type="character" w:customStyle="1" w:styleId="HTML0">
    <w:name w:val="HTML 預設格式 字元"/>
    <w:link w:val="HTML"/>
    <w:rsid w:val="009D28FA"/>
    <w:rPr>
      <w:rFonts w:ascii="細明體" w:eastAsia="細明體" w:hAnsi="細明體" w:cs="Courier New"/>
    </w:rPr>
  </w:style>
  <w:style w:type="character" w:customStyle="1" w:styleId="11">
    <w:name w:val="本文縮排 字元1"/>
    <w:link w:val="af0"/>
    <w:rsid w:val="009D28FA"/>
    <w:rPr>
      <w:rFonts w:ascii="sө" w:eastAsia="標楷體" w:hAnsi="sө"/>
      <w:color w:val="000000"/>
      <w:kern w:val="2"/>
      <w:sz w:val="24"/>
      <w:szCs w:val="21"/>
    </w:rPr>
  </w:style>
  <w:style w:type="character" w:customStyle="1" w:styleId="33">
    <w:name w:val="本文縮排 3 字元"/>
    <w:link w:val="32"/>
    <w:rsid w:val="009D28FA"/>
    <w:rPr>
      <w:rFonts w:ascii="標楷體" w:eastAsia="標楷體"/>
      <w:kern w:val="2"/>
      <w:sz w:val="28"/>
    </w:rPr>
  </w:style>
  <w:style w:type="paragraph" w:customStyle="1" w:styleId="a2">
    <w:name w:val="大一"/>
    <w:basedOn w:val="a7"/>
    <w:rsid w:val="009D28FA"/>
    <w:pPr>
      <w:numPr>
        <w:numId w:val="27"/>
      </w:numPr>
      <w:autoSpaceDE w:val="0"/>
      <w:autoSpaceDN w:val="0"/>
      <w:adjustRightInd w:val="0"/>
      <w:spacing w:line="360" w:lineRule="exact"/>
      <w:jc w:val="both"/>
      <w:textDirection w:val="lrTbV"/>
      <w:textAlignment w:val="baseline"/>
    </w:pPr>
    <w:rPr>
      <w:rFonts w:ascii="華康楷書體W5" w:eastAsia="華康楷書體W5" w:hAnsi="Symbol" w:cs="Symbol"/>
      <w:sz w:val="28"/>
    </w:rPr>
  </w:style>
  <w:style w:type="paragraph" w:customStyle="1" w:styleId="font10">
    <w:name w:val="font10"/>
    <w:basedOn w:val="a7"/>
    <w:rsid w:val="009D28FA"/>
    <w:pPr>
      <w:widowControl/>
      <w:spacing w:before="100" w:beforeAutospacing="1" w:after="100" w:afterAutospacing="1"/>
    </w:pPr>
    <w:rPr>
      <w:rFonts w:ascii="Symbol" w:eastAsia="Courier New" w:hAnsi="Symbol" w:cs="Symbol"/>
      <w:kern w:val="0"/>
      <w:sz w:val="20"/>
    </w:rPr>
  </w:style>
  <w:style w:type="paragraph" w:customStyle="1" w:styleId="font11">
    <w:name w:val="font11"/>
    <w:basedOn w:val="a7"/>
    <w:rsid w:val="009D28FA"/>
    <w:pPr>
      <w:widowControl/>
      <w:spacing w:before="100" w:beforeAutospacing="1" w:after="100" w:afterAutospacing="1"/>
    </w:pPr>
    <w:rPr>
      <w:rFonts w:ascii="文新字海-中楷" w:eastAsia="文新字海-中楷" w:hAnsi="文新字海-中楷" w:cs="Courier New" w:hint="eastAsia"/>
      <w:kern w:val="0"/>
      <w:sz w:val="20"/>
    </w:rPr>
  </w:style>
  <w:style w:type="character" w:customStyle="1" w:styleId="26">
    <w:name w:val="本文 2 字元"/>
    <w:link w:val="25"/>
    <w:rsid w:val="009D28FA"/>
    <w:rPr>
      <w:rFonts w:ascii="標楷體" w:eastAsia="標楷體"/>
      <w:kern w:val="2"/>
      <w:sz w:val="28"/>
    </w:rPr>
  </w:style>
  <w:style w:type="character" w:customStyle="1" w:styleId="af8">
    <w:name w:val="本文 字元"/>
    <w:link w:val="af7"/>
    <w:rsid w:val="009D28FA"/>
    <w:rPr>
      <w:rFonts w:eastAsia="標楷體"/>
      <w:sz w:val="30"/>
    </w:rPr>
  </w:style>
  <w:style w:type="paragraph" w:customStyle="1" w:styleId="xl22">
    <w:name w:val="xl22"/>
    <w:basedOn w:val="a7"/>
    <w:rsid w:val="009D28FA"/>
    <w:pPr>
      <w:widowControl/>
      <w:spacing w:before="100" w:beforeAutospacing="1" w:after="100" w:afterAutospacing="1"/>
      <w:jc w:val="center"/>
    </w:pPr>
    <w:rPr>
      <w:rFonts w:ascii="Wingdings" w:hAnsi="Wingdings" w:cs="Courier New" w:hint="eastAsia"/>
      <w:kern w:val="0"/>
      <w:sz w:val="20"/>
    </w:rPr>
  </w:style>
  <w:style w:type="paragraph" w:customStyle="1" w:styleId="afffff5">
    <w:name w:val="內文 + (中文) 標楷體"/>
    <w:aliases w:val="14 點"/>
    <w:basedOn w:val="a7"/>
    <w:link w:val="afffff6"/>
    <w:rsid w:val="009D28FA"/>
    <w:pPr>
      <w:snapToGrid w:val="0"/>
      <w:ind w:leftChars="127" w:left="1369" w:hangingChars="350" w:hanging="1064"/>
      <w:jc w:val="both"/>
    </w:pPr>
    <w:rPr>
      <w:rFonts w:ascii="Symbol" w:eastAsia="華康楷書體W5" w:hAnsi="Symbol" w:cs="Symbol"/>
      <w:sz w:val="32"/>
      <w:szCs w:val="32"/>
    </w:rPr>
  </w:style>
  <w:style w:type="character" w:customStyle="1" w:styleId="afffff6">
    <w:name w:val="內文 + (中文) 標楷體 字元"/>
    <w:aliases w:val="14 點 字元"/>
    <w:link w:val="afffff5"/>
    <w:rsid w:val="009D28FA"/>
    <w:rPr>
      <w:rFonts w:ascii="Symbol" w:eastAsia="華康楷書體W5" w:hAnsi="Symbol" w:cs="Symbol"/>
      <w:kern w:val="2"/>
      <w:sz w:val="32"/>
      <w:szCs w:val="32"/>
    </w:rPr>
  </w:style>
  <w:style w:type="paragraph" w:styleId="afffff7">
    <w:name w:val="List"/>
    <w:basedOn w:val="a7"/>
    <w:rsid w:val="009D28FA"/>
    <w:pPr>
      <w:ind w:leftChars="200" w:left="100" w:hangingChars="200" w:hanging="200"/>
    </w:pPr>
    <w:rPr>
      <w:rFonts w:ascii="Symbol" w:hAnsi="Symbol" w:cs="Symbol"/>
      <w:szCs w:val="24"/>
    </w:rPr>
  </w:style>
  <w:style w:type="paragraph" w:styleId="afffff8">
    <w:name w:val="List Continue"/>
    <w:basedOn w:val="a7"/>
    <w:rsid w:val="009D28FA"/>
    <w:pPr>
      <w:spacing w:after="120"/>
      <w:ind w:leftChars="200" w:left="480"/>
    </w:pPr>
    <w:rPr>
      <w:rFonts w:ascii="Symbol" w:hAnsi="Symbol" w:cs="Symbol"/>
      <w:szCs w:val="24"/>
    </w:rPr>
  </w:style>
  <w:style w:type="paragraph" w:styleId="3d">
    <w:name w:val="List 3"/>
    <w:basedOn w:val="a7"/>
    <w:rsid w:val="009D28FA"/>
    <w:pPr>
      <w:ind w:leftChars="600" w:left="100" w:hangingChars="200" w:hanging="200"/>
    </w:pPr>
    <w:rPr>
      <w:rFonts w:ascii="Symbol" w:hAnsi="Symbol" w:cs="Symbol"/>
      <w:szCs w:val="24"/>
    </w:rPr>
  </w:style>
  <w:style w:type="paragraph" w:styleId="afffff9">
    <w:name w:val="caption"/>
    <w:basedOn w:val="a7"/>
    <w:next w:val="a7"/>
    <w:qFormat/>
    <w:rsid w:val="009D28FA"/>
    <w:pPr>
      <w:spacing w:before="120" w:after="120"/>
    </w:pPr>
    <w:rPr>
      <w:rFonts w:ascii="Symbol" w:hAnsi="Symbol" w:cs="Symbol"/>
      <w:sz w:val="20"/>
    </w:rPr>
  </w:style>
  <w:style w:type="paragraph" w:customStyle="1" w:styleId="afffffa">
    <w:name w:val="字元 字元 字元 字元 字元 字元 字元 字元 字元 字元 字元 字元"/>
    <w:basedOn w:val="a7"/>
    <w:semiHidden/>
    <w:rsid w:val="009D28FA"/>
    <w:pPr>
      <w:widowControl/>
      <w:spacing w:after="160" w:line="240" w:lineRule="exact"/>
    </w:pPr>
    <w:rPr>
      <w:rFonts w:ascii="Cambria Math" w:eastAsia="Symbol" w:hAnsi="Cambria Math" w:cs="Symbol"/>
      <w:kern w:val="0"/>
      <w:sz w:val="20"/>
      <w:lang w:eastAsia="en-US"/>
    </w:rPr>
  </w:style>
  <w:style w:type="character" w:styleId="afffffb">
    <w:name w:val="Emphasis"/>
    <w:qFormat/>
    <w:rsid w:val="009D28FA"/>
    <w:rPr>
      <w:b w:val="0"/>
      <w:bCs w:val="0"/>
      <w:i w:val="0"/>
      <w:iCs w:val="0"/>
      <w:color w:val="CC0033"/>
    </w:rPr>
  </w:style>
  <w:style w:type="character" w:customStyle="1" w:styleId="ft">
    <w:name w:val="ft"/>
    <w:rsid w:val="009D28FA"/>
    <w:rPr>
      <w:b w:val="0"/>
      <w:bCs w:val="0"/>
      <w:sz w:val="27"/>
      <w:szCs w:val="27"/>
    </w:rPr>
  </w:style>
  <w:style w:type="character" w:customStyle="1" w:styleId="googqs-tidbitgoogqs-tidbit-0">
    <w:name w:val="goog_qs-tidbit goog_qs-tidbit-0"/>
    <w:rsid w:val="009D28FA"/>
    <w:rPr>
      <w:color w:val="666666"/>
      <w:sz w:val="18"/>
      <w:szCs w:val="18"/>
    </w:rPr>
  </w:style>
  <w:style w:type="paragraph" w:customStyle="1" w:styleId="126">
    <w:name w:val="字元 字元1 字元 字元 字元2 字元 字元 字元"/>
    <w:basedOn w:val="a7"/>
    <w:semiHidden/>
    <w:rsid w:val="009D28FA"/>
    <w:pPr>
      <w:widowControl/>
      <w:spacing w:after="160" w:line="240" w:lineRule="exact"/>
    </w:pPr>
    <w:rPr>
      <w:rFonts w:ascii="Cambria Math" w:eastAsia="Symbol" w:hAnsi="Cambria Math" w:cs="Symbol"/>
      <w:kern w:val="0"/>
      <w:sz w:val="20"/>
      <w:lang w:eastAsia="en-US"/>
    </w:rPr>
  </w:style>
  <w:style w:type="paragraph" w:customStyle="1" w:styleId="1ff">
    <w:name w:val="字元 字元1 字元 字元 字元 字元 字元 字元 字元 字元 字元 字元 字元 字元 字元 字元 字元 字元 字元 字元"/>
    <w:basedOn w:val="a7"/>
    <w:semiHidden/>
    <w:rsid w:val="009D28FA"/>
    <w:pPr>
      <w:widowControl/>
      <w:spacing w:after="160" w:line="240" w:lineRule="exact"/>
    </w:pPr>
    <w:rPr>
      <w:rFonts w:ascii="Cambria Math" w:eastAsia="Symbol" w:hAnsi="Cambria Math" w:cs="Symbol"/>
      <w:kern w:val="0"/>
      <w:sz w:val="20"/>
      <w:lang w:eastAsia="en-US"/>
    </w:rPr>
  </w:style>
  <w:style w:type="paragraph" w:customStyle="1" w:styleId="1ff0">
    <w:name w:val="字元 字元 字元 字元 字元 字元 字元 字元 字元 字元 字元 字元 字元 字元 字元 字元 字元 字元 字元 字元 字元 字元 字元1 字元 字元 字元 字元 字元 字元"/>
    <w:basedOn w:val="a7"/>
    <w:semiHidden/>
    <w:rsid w:val="009D28FA"/>
    <w:pPr>
      <w:widowControl/>
      <w:spacing w:after="160" w:line="240" w:lineRule="exact"/>
    </w:pPr>
    <w:rPr>
      <w:rFonts w:ascii="Cambria Math" w:eastAsia="Symbol" w:hAnsi="Cambria Math" w:cs="Symbol"/>
      <w:kern w:val="0"/>
      <w:sz w:val="20"/>
      <w:lang w:eastAsia="en-US"/>
    </w:rPr>
  </w:style>
  <w:style w:type="character" w:customStyle="1" w:styleId="st1">
    <w:name w:val="st1"/>
    <w:rsid w:val="009D28FA"/>
  </w:style>
  <w:style w:type="paragraph" w:customStyle="1" w:styleId="afffffc">
    <w:name w:val="一、"/>
    <w:basedOn w:val="a7"/>
    <w:rsid w:val="009D28FA"/>
    <w:pPr>
      <w:adjustRightInd w:val="0"/>
      <w:snapToGrid w:val="0"/>
      <w:spacing w:line="400" w:lineRule="exact"/>
      <w:ind w:left="391" w:right="23" w:hanging="391"/>
      <w:jc w:val="both"/>
    </w:pPr>
    <w:rPr>
      <w:rFonts w:ascii="華康楷書體W5" w:eastAsia="華康楷書體W5" w:hAnsi="Symbol" w:cs="Symbol"/>
      <w:sz w:val="22"/>
      <w:szCs w:val="24"/>
    </w:rPr>
  </w:style>
  <w:style w:type="paragraph" w:customStyle="1" w:styleId="2f">
    <w:name w:val="字元 字元 字元2 字元 字元"/>
    <w:basedOn w:val="a7"/>
    <w:semiHidden/>
    <w:rsid w:val="009D28FA"/>
    <w:pPr>
      <w:widowControl/>
      <w:spacing w:after="160" w:line="240" w:lineRule="exact"/>
    </w:pPr>
    <w:rPr>
      <w:rFonts w:ascii="Cambria Math" w:eastAsia="Symbol" w:hAnsi="Cambria Math" w:cs="Symbol"/>
      <w:kern w:val="0"/>
      <w:sz w:val="20"/>
      <w:lang w:eastAsia="en-US"/>
    </w:rPr>
  </w:style>
  <w:style w:type="paragraph" w:customStyle="1" w:styleId="127">
    <w:name w:val="字元 字元1 字元 字元 字元2 字元 字元 字元 字元 字元 字元 字元 字元 字元"/>
    <w:basedOn w:val="a7"/>
    <w:semiHidden/>
    <w:rsid w:val="009D28FA"/>
    <w:pPr>
      <w:widowControl/>
      <w:spacing w:after="160" w:line="240" w:lineRule="exact"/>
    </w:pPr>
    <w:rPr>
      <w:rFonts w:ascii="Cambria Math" w:eastAsia="Symbol" w:hAnsi="Cambria Math" w:cs="Symbol"/>
      <w:kern w:val="0"/>
      <w:sz w:val="20"/>
      <w:lang w:eastAsia="en-US"/>
    </w:rPr>
  </w:style>
  <w:style w:type="numbering" w:customStyle="1" w:styleId="1111111">
    <w:name w:val="1 / 1.1 / 1.1.11"/>
    <w:basedOn w:val="ab"/>
    <w:next w:val="111111"/>
    <w:rsid w:val="009D28FA"/>
    <w:pPr>
      <w:numPr>
        <w:numId w:val="28"/>
      </w:numPr>
    </w:pPr>
  </w:style>
  <w:style w:type="table" w:customStyle="1" w:styleId="1ff1">
    <w:name w:val="表格格線1"/>
    <w:basedOn w:val="aa"/>
    <w:next w:val="aff8"/>
    <w:rsid w:val="009D28FA"/>
    <w:pPr>
      <w:widowControl w:val="0"/>
      <w:adjustRightInd w:val="0"/>
      <w:textAlignment w:val="baseline"/>
    </w:pPr>
    <w:rPr>
      <w:rFonts w:ascii="MS Serif" w:hAnsi="MS Serif"/>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fd">
    <w:name w:val="TOC Heading"/>
    <w:basedOn w:val="1"/>
    <w:next w:val="a7"/>
    <w:uiPriority w:val="39"/>
    <w:qFormat/>
    <w:rsid w:val="009D28FA"/>
    <w:pPr>
      <w:keepLines/>
      <w:widowControl/>
      <w:spacing w:before="240" w:after="0" w:line="259" w:lineRule="auto"/>
      <w:outlineLvl w:val="9"/>
    </w:pPr>
    <w:rPr>
      <w:rFonts w:ascii="Calibri Light" w:hAnsi="Calibri Light"/>
      <w:b w:val="0"/>
      <w:bCs w:val="0"/>
      <w:color w:val="2E74B5"/>
      <w:kern w:val="0"/>
      <w:sz w:val="32"/>
      <w:szCs w:val="32"/>
    </w:rPr>
  </w:style>
  <w:style w:type="paragraph" w:customStyle="1" w:styleId="1ff2">
    <w:name w:val="字元 字元 字元 字元1"/>
    <w:basedOn w:val="a7"/>
    <w:autoRedefine/>
    <w:rsid w:val="009D28FA"/>
    <w:pPr>
      <w:snapToGrid w:val="0"/>
      <w:spacing w:line="280" w:lineRule="exact"/>
      <w:ind w:left="504" w:hangingChars="200" w:hanging="504"/>
      <w:jc w:val="both"/>
    </w:pPr>
    <w:rPr>
      <w:rFonts w:eastAsia="標楷體" w:hAnsi="標楷體"/>
      <w:bCs/>
      <w:spacing w:val="6"/>
      <w:szCs w:val="24"/>
    </w:rPr>
  </w:style>
  <w:style w:type="numbering" w:customStyle="1" w:styleId="3e">
    <w:name w:val="無清單3"/>
    <w:next w:val="ab"/>
    <w:uiPriority w:val="99"/>
    <w:semiHidden/>
    <w:rsid w:val="009D28FA"/>
  </w:style>
  <w:style w:type="table" w:customStyle="1" w:styleId="2f0">
    <w:name w:val="表格格線2"/>
    <w:basedOn w:val="aa"/>
    <w:next w:val="aff8"/>
    <w:rsid w:val="009D28FA"/>
    <w:pPr>
      <w:widowControl w:val="0"/>
    </w:pPr>
    <w:rPr>
      <w:rFonts w:ascii="Symbol" w:hAnsi="Symbol" w:cs="Symbo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8">
    <w:name w:val="無清單11"/>
    <w:next w:val="ab"/>
    <w:semiHidden/>
    <w:rsid w:val="009D28FA"/>
  </w:style>
  <w:style w:type="numbering" w:customStyle="1" w:styleId="213">
    <w:name w:val="無清單21"/>
    <w:next w:val="ab"/>
    <w:semiHidden/>
    <w:rsid w:val="009D28FA"/>
  </w:style>
  <w:style w:type="table" w:customStyle="1" w:styleId="119">
    <w:name w:val="表格格線11"/>
    <w:basedOn w:val="aa"/>
    <w:next w:val="aff8"/>
    <w:rsid w:val="009D28FA"/>
    <w:pPr>
      <w:widowControl w:val="0"/>
      <w:adjustRightInd w:val="0"/>
      <w:textAlignment w:val="baseline"/>
    </w:pPr>
    <w:rPr>
      <w:rFonts w:ascii="MS Serif" w:hAnsi="MS Serif"/>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
    <w:name w:val="文件引導模式 字元"/>
    <w:link w:val="ae"/>
    <w:rsid w:val="009D28FA"/>
    <w:rPr>
      <w:rFonts w:ascii="Arial" w:hAnsi="Arial"/>
      <w:kern w:val="2"/>
      <w:sz w:val="24"/>
      <w:shd w:val="clear" w:color="auto" w:fill="000080"/>
    </w:rPr>
  </w:style>
  <w:style w:type="character" w:customStyle="1" w:styleId="71">
    <w:name w:val="樣式7 字元"/>
    <w:link w:val="70"/>
    <w:locked/>
    <w:rsid w:val="009D28FA"/>
    <w:rPr>
      <w:rFonts w:eastAsia="全真楷書"/>
      <w:spacing w:val="14"/>
      <w:sz w:val="24"/>
    </w:rPr>
  </w:style>
  <w:style w:type="paragraph" w:customStyle="1" w:styleId="312">
    <w:name w:val="純文字31"/>
    <w:basedOn w:val="a7"/>
    <w:rsid w:val="009D28FA"/>
    <w:pPr>
      <w:adjustRightInd w:val="0"/>
      <w:textAlignment w:val="baseline"/>
    </w:pPr>
    <w:rPr>
      <w:rFonts w:ascii="細明體" w:eastAsia="細明體" w:hAnsi="Courier New"/>
    </w:rPr>
  </w:style>
  <w:style w:type="paragraph" w:customStyle="1" w:styleId="231">
    <w:name w:val="本文 231"/>
    <w:basedOn w:val="a7"/>
    <w:rsid w:val="009D28FA"/>
    <w:pPr>
      <w:adjustRightInd w:val="0"/>
      <w:ind w:left="720"/>
      <w:textAlignment w:val="baseline"/>
    </w:pPr>
  </w:style>
  <w:style w:type="paragraph" w:customStyle="1" w:styleId="2210">
    <w:name w:val="本文縮排 221"/>
    <w:basedOn w:val="a7"/>
    <w:rsid w:val="009D28FA"/>
    <w:pPr>
      <w:adjustRightInd w:val="0"/>
      <w:ind w:left="1260"/>
      <w:textAlignment w:val="baseline"/>
    </w:pPr>
  </w:style>
  <w:style w:type="paragraph" w:customStyle="1" w:styleId="321">
    <w:name w:val="本文縮排 321"/>
    <w:basedOn w:val="a7"/>
    <w:rsid w:val="009D28FA"/>
    <w:pPr>
      <w:adjustRightInd w:val="0"/>
      <w:ind w:left="720" w:hanging="720"/>
      <w:textAlignment w:val="baseline"/>
    </w:pPr>
  </w:style>
  <w:style w:type="paragraph" w:customStyle="1" w:styleId="214">
    <w:name w:val="區塊文字21"/>
    <w:basedOn w:val="a7"/>
    <w:rsid w:val="009D28FA"/>
    <w:pPr>
      <w:adjustRightInd w:val="0"/>
      <w:spacing w:line="300" w:lineRule="atLeast"/>
      <w:ind w:left="567" w:right="-17" w:hanging="567"/>
      <w:jc w:val="both"/>
      <w:textDirection w:val="lrTbV"/>
      <w:textAlignment w:val="baseline"/>
    </w:pPr>
    <w:rPr>
      <w:rFonts w:ascii="新細明體"/>
    </w:rPr>
  </w:style>
  <w:style w:type="paragraph" w:customStyle="1" w:styleId="1211">
    <w:name w:val="標題 121"/>
    <w:basedOn w:val="a7"/>
    <w:next w:val="a7"/>
    <w:rsid w:val="009D28FA"/>
    <w:pPr>
      <w:adjustRightInd w:val="0"/>
      <w:spacing w:before="360" w:after="360" w:line="360" w:lineRule="atLeast"/>
      <w:textAlignment w:val="baseline"/>
    </w:pPr>
    <w:rPr>
      <w:rFonts w:ascii="細明體" w:eastAsia="細明體"/>
      <w:b/>
      <w:noProof/>
      <w:kern w:val="0"/>
      <w:sz w:val="60"/>
    </w:rPr>
  </w:style>
  <w:style w:type="numbering" w:customStyle="1" w:styleId="313">
    <w:name w:val="無清單31"/>
    <w:next w:val="ab"/>
    <w:semiHidden/>
    <w:rsid w:val="009D28FA"/>
  </w:style>
  <w:style w:type="table" w:customStyle="1" w:styleId="215">
    <w:name w:val="表格格線21"/>
    <w:basedOn w:val="aa"/>
    <w:next w:val="aff8"/>
    <w:rsid w:val="009D28FA"/>
    <w:pPr>
      <w:widowControl w:val="0"/>
      <w:adjustRightInd w:val="0"/>
      <w:textAlignment w:val="baseline"/>
    </w:pPr>
    <w:rPr>
      <w:rFonts w:ascii="MS Serif" w:hAnsi="MS Serif"/>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unhideWhenUsed/>
    <w:qFormat/>
    <w:rsid w:val="00711C31"/>
    <w:pPr>
      <w:widowControl w:val="0"/>
      <w:autoSpaceDE w:val="0"/>
      <w:autoSpaceDN w:val="0"/>
    </w:pPr>
    <w:rPr>
      <w:rFonts w:asciiTheme="minorHAnsi" w:eastAsiaTheme="minorEastAsia" w:hAnsiTheme="minorHAnsi" w:cstheme="minorBidi"/>
      <w:sz w:val="22"/>
      <w:szCs w:val="22"/>
      <w:lang w:eastAsia="en-US"/>
    </w:rPr>
    <w:tblPr>
      <w:tblInd w:w="0" w:type="dxa"/>
      <w:tblCellMar>
        <w:top w:w="0" w:type="dxa"/>
        <w:left w:w="0" w:type="dxa"/>
        <w:bottom w:w="0" w:type="dxa"/>
        <w:right w:w="0" w:type="dxa"/>
      </w:tblCellMar>
    </w:tblPr>
  </w:style>
  <w:style w:type="paragraph" w:customStyle="1" w:styleId="TableParagraph">
    <w:name w:val="Table Paragraph"/>
    <w:basedOn w:val="a7"/>
    <w:uiPriority w:val="1"/>
    <w:qFormat/>
    <w:rsid w:val="00711C31"/>
    <w:pPr>
      <w:autoSpaceDE w:val="0"/>
      <w:autoSpaceDN w:val="0"/>
    </w:pPr>
    <w:rPr>
      <w:rFonts w:ascii="Noto Sans Mono CJK JP Bold" w:eastAsia="Noto Sans Mono CJK JP Bold" w:hAnsi="Noto Sans Mono CJK JP Bold" w:cs="Noto Sans Mono CJK JP Bold"/>
      <w:kern w:val="0"/>
      <w:sz w:val="22"/>
      <w:szCs w:val="22"/>
    </w:rPr>
  </w:style>
  <w:style w:type="character" w:styleId="afffffe">
    <w:name w:val="Unresolved Mention"/>
    <w:basedOn w:val="a9"/>
    <w:uiPriority w:val="99"/>
    <w:semiHidden/>
    <w:unhideWhenUsed/>
    <w:rsid w:val="00687CE2"/>
    <w:rPr>
      <w:color w:val="605E5C"/>
      <w:shd w:val="clear" w:color="auto" w:fill="E1DFDD"/>
    </w:rPr>
  </w:style>
  <w:style w:type="paragraph" w:customStyle="1" w:styleId="1-A">
    <w:name w:val="1-A國字標題"/>
    <w:basedOn w:val="a7"/>
    <w:qFormat/>
    <w:rsid w:val="004E3331"/>
    <w:pPr>
      <w:widowControl/>
      <w:numPr>
        <w:numId w:val="87"/>
      </w:numPr>
      <w:spacing w:afterLines="50" w:after="50" w:line="276" w:lineRule="auto"/>
      <w:contextualSpacing/>
      <w:jc w:val="both"/>
      <w:outlineLvl w:val="0"/>
    </w:pPr>
    <w:rPr>
      <w:rFonts w:eastAsia="標楷體" w:cs="標楷體"/>
      <w:b/>
      <w:kern w:val="0"/>
      <w:sz w:val="36"/>
      <w:szCs w:val="40"/>
    </w:rPr>
  </w:style>
  <w:style w:type="paragraph" w:customStyle="1" w:styleId="1-B">
    <w:name w:val="1-B國字數字標題"/>
    <w:basedOn w:val="2"/>
    <w:qFormat/>
    <w:rsid w:val="004E3331"/>
    <w:pPr>
      <w:widowControl/>
      <w:numPr>
        <w:ilvl w:val="1"/>
        <w:numId w:val="87"/>
      </w:numPr>
      <w:spacing w:beforeLines="200" w:before="720" w:afterLines="100" w:after="360" w:line="276" w:lineRule="auto"/>
      <w:ind w:left="567"/>
      <w:jc w:val="both"/>
    </w:pPr>
    <w:rPr>
      <w:rFonts w:ascii="Times" w:eastAsia="標楷體" w:hAnsi="Times" w:cs="標楷體"/>
      <w:color w:val="000000" w:themeColor="text1"/>
      <w:kern w:val="0"/>
      <w:sz w:val="32"/>
      <w:szCs w:val="32"/>
    </w:rPr>
  </w:style>
  <w:style w:type="paragraph" w:customStyle="1" w:styleId="1-C">
    <w:name w:val="1-C(國字)數字標題"/>
    <w:basedOn w:val="3"/>
    <w:qFormat/>
    <w:rsid w:val="004E3331"/>
    <w:pPr>
      <w:keepNext w:val="0"/>
      <w:widowControl/>
      <w:numPr>
        <w:ilvl w:val="2"/>
        <w:numId w:val="87"/>
      </w:numPr>
      <w:autoSpaceDE w:val="0"/>
      <w:autoSpaceDN w:val="0"/>
      <w:spacing w:before="240" w:after="120" w:line="276" w:lineRule="auto"/>
      <w:jc w:val="both"/>
      <w:textAlignment w:val="auto"/>
    </w:pPr>
    <w:rPr>
      <w:rFonts w:ascii="Times" w:eastAsia="標楷體" w:hAnsi="Times" w:cs="標楷體"/>
      <w:bCs/>
      <w:color w:val="000000" w:themeColor="text1"/>
      <w:sz w:val="28"/>
    </w:rPr>
  </w:style>
  <w:style w:type="paragraph" w:customStyle="1" w:styleId="1-D">
    <w:name w:val="1-D阿拉伯數字標題"/>
    <w:basedOn w:val="a7"/>
    <w:qFormat/>
    <w:rsid w:val="004E3331"/>
    <w:pPr>
      <w:widowControl/>
      <w:numPr>
        <w:ilvl w:val="3"/>
        <w:numId w:val="87"/>
      </w:numPr>
      <w:spacing w:before="240" w:after="120" w:line="276" w:lineRule="auto"/>
      <w:jc w:val="both"/>
      <w:outlineLvl w:val="3"/>
    </w:pPr>
    <w:rPr>
      <w:rFonts w:eastAsia="標楷體" w:cs="標楷體"/>
      <w:b/>
      <w:kern w:val="0"/>
      <w:sz w:val="28"/>
      <w:szCs w:val="24"/>
    </w:rPr>
  </w:style>
  <w:style w:type="paragraph" w:customStyle="1" w:styleId="1-D0">
    <w:name w:val="1-D阿拉伯數字標題無粗體"/>
    <w:basedOn w:val="1-D"/>
    <w:qFormat/>
    <w:rsid w:val="004E3331"/>
    <w:rPr>
      <w:b w:val="0"/>
    </w:rPr>
  </w:style>
  <w:style w:type="paragraph" w:customStyle="1" w:styleId="1-E">
    <w:name w:val="1-E(阿拉伯)數字標題"/>
    <w:basedOn w:val="a7"/>
    <w:qFormat/>
    <w:rsid w:val="004E3331"/>
    <w:pPr>
      <w:widowControl/>
      <w:numPr>
        <w:ilvl w:val="4"/>
        <w:numId w:val="87"/>
      </w:numPr>
      <w:spacing w:before="240" w:after="120" w:line="276" w:lineRule="auto"/>
      <w:outlineLvl w:val="4"/>
    </w:pPr>
    <w:rPr>
      <w:rFonts w:eastAsia="標楷體" w:cs="標楷體"/>
      <w:b/>
      <w:kern w:val="0"/>
      <w:sz w:val="28"/>
      <w:szCs w:val="24"/>
    </w:rPr>
  </w:style>
  <w:style w:type="paragraph" w:customStyle="1" w:styleId="1-E0">
    <w:name w:val="1-E(阿拉伯)數宇標題無粗體"/>
    <w:basedOn w:val="1-E"/>
    <w:qFormat/>
    <w:rsid w:val="004E3331"/>
    <w:rPr>
      <w:b w:val="0"/>
    </w:rPr>
  </w:style>
  <w:style w:type="paragraph" w:customStyle="1" w:styleId="1-F">
    <w:name w:val="1-F英文大寫分點"/>
    <w:basedOn w:val="a7"/>
    <w:qFormat/>
    <w:rsid w:val="004E3331"/>
    <w:pPr>
      <w:widowControl/>
      <w:numPr>
        <w:ilvl w:val="5"/>
        <w:numId w:val="87"/>
      </w:numPr>
      <w:spacing w:before="240" w:after="120" w:line="276" w:lineRule="auto"/>
    </w:pPr>
    <w:rPr>
      <w:rFonts w:eastAsia="標楷體" w:cs="標楷體"/>
      <w:b/>
      <w:kern w:val="0"/>
      <w:sz w:val="28"/>
      <w:szCs w:val="24"/>
    </w:rPr>
  </w:style>
  <w:style w:type="paragraph" w:customStyle="1" w:styleId="2-B">
    <w:name w:val="2-B本文"/>
    <w:basedOn w:val="a7"/>
    <w:qFormat/>
    <w:rsid w:val="004E3331"/>
    <w:pPr>
      <w:widowControl/>
      <w:spacing w:before="120" w:after="120" w:line="276" w:lineRule="auto"/>
      <w:ind w:firstLine="567"/>
      <w:jc w:val="both"/>
    </w:pPr>
    <w:rPr>
      <w:rFonts w:eastAsia="標楷體" w:cs="標楷體"/>
      <w:kern w:val="0"/>
      <w:sz w:val="2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8973386">
      <w:bodyDiv w:val="1"/>
      <w:marLeft w:val="0"/>
      <w:marRight w:val="0"/>
      <w:marTop w:val="0"/>
      <w:marBottom w:val="0"/>
      <w:divBdr>
        <w:top w:val="none" w:sz="0" w:space="0" w:color="auto"/>
        <w:left w:val="none" w:sz="0" w:space="0" w:color="auto"/>
        <w:bottom w:val="none" w:sz="0" w:space="0" w:color="auto"/>
        <w:right w:val="none" w:sz="0" w:space="0" w:color="auto"/>
      </w:divBdr>
      <w:divsChild>
        <w:div w:id="639068331">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s://elderly.hpa.gov.tw"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ehm.hpa.gov.tw" TargetMode="External"/><Relationship Id="rId14"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C59450-1CEE-45FC-972B-D0AF349114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85</TotalTime>
  <Pages>12</Pages>
  <Words>1202</Words>
  <Characters>6858</Characters>
  <Application>Microsoft Office Word</Application>
  <DocSecurity>0</DocSecurity>
  <Lines>57</Lines>
  <Paragraphs>16</Paragraphs>
  <ScaleCrop>false</ScaleCrop>
  <Manager>行政院衛生署國民健康局</Manager>
  <Company>327200000I</Company>
  <LinksUpToDate>false</LinksUpToDate>
  <CharactersWithSpaces>8044</CharactersWithSpaces>
  <SharedDoc>false</SharedDoc>
  <HLinks>
    <vt:vector size="72" baseType="variant">
      <vt:variant>
        <vt:i4>109</vt:i4>
      </vt:variant>
      <vt:variant>
        <vt:i4>69</vt:i4>
      </vt:variant>
      <vt:variant>
        <vt:i4>0</vt:i4>
      </vt:variant>
      <vt:variant>
        <vt:i4>5</vt:i4>
      </vt:variant>
      <vt:variant>
        <vt:lpwstr/>
      </vt:variant>
      <vt:variant>
        <vt:lpwstr>六</vt:lpwstr>
      </vt:variant>
      <vt:variant>
        <vt:i4>2031667</vt:i4>
      </vt:variant>
      <vt:variant>
        <vt:i4>62</vt:i4>
      </vt:variant>
      <vt:variant>
        <vt:i4>0</vt:i4>
      </vt:variant>
      <vt:variant>
        <vt:i4>5</vt:i4>
      </vt:variant>
      <vt:variant>
        <vt:lpwstr/>
      </vt:variant>
      <vt:variant>
        <vt:lpwstr>_Toc280690862</vt:lpwstr>
      </vt:variant>
      <vt:variant>
        <vt:i4>2031667</vt:i4>
      </vt:variant>
      <vt:variant>
        <vt:i4>56</vt:i4>
      </vt:variant>
      <vt:variant>
        <vt:i4>0</vt:i4>
      </vt:variant>
      <vt:variant>
        <vt:i4>5</vt:i4>
      </vt:variant>
      <vt:variant>
        <vt:lpwstr/>
      </vt:variant>
      <vt:variant>
        <vt:lpwstr>_Toc280690861</vt:lpwstr>
      </vt:variant>
      <vt:variant>
        <vt:i4>2031667</vt:i4>
      </vt:variant>
      <vt:variant>
        <vt:i4>50</vt:i4>
      </vt:variant>
      <vt:variant>
        <vt:i4>0</vt:i4>
      </vt:variant>
      <vt:variant>
        <vt:i4>5</vt:i4>
      </vt:variant>
      <vt:variant>
        <vt:lpwstr/>
      </vt:variant>
      <vt:variant>
        <vt:lpwstr>_Toc280690860</vt:lpwstr>
      </vt:variant>
      <vt:variant>
        <vt:i4>1835059</vt:i4>
      </vt:variant>
      <vt:variant>
        <vt:i4>44</vt:i4>
      </vt:variant>
      <vt:variant>
        <vt:i4>0</vt:i4>
      </vt:variant>
      <vt:variant>
        <vt:i4>5</vt:i4>
      </vt:variant>
      <vt:variant>
        <vt:lpwstr/>
      </vt:variant>
      <vt:variant>
        <vt:lpwstr>_Toc280690859</vt:lpwstr>
      </vt:variant>
      <vt:variant>
        <vt:i4>1835059</vt:i4>
      </vt:variant>
      <vt:variant>
        <vt:i4>38</vt:i4>
      </vt:variant>
      <vt:variant>
        <vt:i4>0</vt:i4>
      </vt:variant>
      <vt:variant>
        <vt:i4>5</vt:i4>
      </vt:variant>
      <vt:variant>
        <vt:lpwstr/>
      </vt:variant>
      <vt:variant>
        <vt:lpwstr>_Toc280690858</vt:lpwstr>
      </vt:variant>
      <vt:variant>
        <vt:i4>1835059</vt:i4>
      </vt:variant>
      <vt:variant>
        <vt:i4>32</vt:i4>
      </vt:variant>
      <vt:variant>
        <vt:i4>0</vt:i4>
      </vt:variant>
      <vt:variant>
        <vt:i4>5</vt:i4>
      </vt:variant>
      <vt:variant>
        <vt:lpwstr/>
      </vt:variant>
      <vt:variant>
        <vt:lpwstr>_Toc280690857</vt:lpwstr>
      </vt:variant>
      <vt:variant>
        <vt:i4>1835059</vt:i4>
      </vt:variant>
      <vt:variant>
        <vt:i4>26</vt:i4>
      </vt:variant>
      <vt:variant>
        <vt:i4>0</vt:i4>
      </vt:variant>
      <vt:variant>
        <vt:i4>5</vt:i4>
      </vt:variant>
      <vt:variant>
        <vt:lpwstr/>
      </vt:variant>
      <vt:variant>
        <vt:lpwstr>_Toc280690856</vt:lpwstr>
      </vt:variant>
      <vt:variant>
        <vt:i4>1835059</vt:i4>
      </vt:variant>
      <vt:variant>
        <vt:i4>20</vt:i4>
      </vt:variant>
      <vt:variant>
        <vt:i4>0</vt:i4>
      </vt:variant>
      <vt:variant>
        <vt:i4>5</vt:i4>
      </vt:variant>
      <vt:variant>
        <vt:lpwstr/>
      </vt:variant>
      <vt:variant>
        <vt:lpwstr>_Toc280690855</vt:lpwstr>
      </vt:variant>
      <vt:variant>
        <vt:i4>1835059</vt:i4>
      </vt:variant>
      <vt:variant>
        <vt:i4>14</vt:i4>
      </vt:variant>
      <vt:variant>
        <vt:i4>0</vt:i4>
      </vt:variant>
      <vt:variant>
        <vt:i4>5</vt:i4>
      </vt:variant>
      <vt:variant>
        <vt:lpwstr/>
      </vt:variant>
      <vt:variant>
        <vt:lpwstr>_Toc280690853</vt:lpwstr>
      </vt:variant>
      <vt:variant>
        <vt:i4>1835059</vt:i4>
      </vt:variant>
      <vt:variant>
        <vt:i4>8</vt:i4>
      </vt:variant>
      <vt:variant>
        <vt:i4>0</vt:i4>
      </vt:variant>
      <vt:variant>
        <vt:i4>5</vt:i4>
      </vt:variant>
      <vt:variant>
        <vt:lpwstr/>
      </vt:variant>
      <vt:variant>
        <vt:lpwstr>_Toc280690852</vt:lpwstr>
      </vt:variant>
      <vt:variant>
        <vt:i4>1835059</vt:i4>
      </vt:variant>
      <vt:variant>
        <vt:i4>2</vt:i4>
      </vt:variant>
      <vt:variant>
        <vt:i4>0</vt:i4>
      </vt:variant>
      <vt:variant>
        <vt:i4>5</vt:i4>
      </vt:variant>
      <vt:variant>
        <vt:lpwstr/>
      </vt:variant>
      <vt:variant>
        <vt:lpwstr>_Toc280690851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行政院衛生署國民健康局委託辦理「健康職場推動計畫」公開徵求說明書</dc:title>
  <dc:subject>行政院衛生署國民健康局委託辦理「健康職場推動計畫」公開徵求說明書</dc:subject>
  <dc:creator>周雅荃</dc:creator>
  <cp:keywords>職場健康促進,公開徵求說明書</cp:keywords>
  <dc:description/>
  <cp:lastModifiedBy>Ellen Hou</cp:lastModifiedBy>
  <cp:revision>19</cp:revision>
  <cp:lastPrinted>2019-05-30T03:07:00Z</cp:lastPrinted>
  <dcterms:created xsi:type="dcterms:W3CDTF">2022-04-07T03:18:00Z</dcterms:created>
  <dcterms:modified xsi:type="dcterms:W3CDTF">2023-12-27T12:11:00Z</dcterms:modified>
  <cp:category>820;B95;55Z</cp:category>
</cp:coreProperties>
</file>